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D06" w:rsidRDefault="00815D06" w:rsidP="00815D06">
      <w:pPr>
        <w:spacing w:beforeLines="100" w:afterLines="100" w:line="360" w:lineRule="auto"/>
        <w:jc w:val="center"/>
        <w:outlineLvl w:val="0"/>
        <w:rPr>
          <w:rFonts w:ascii="仿宋_GB2312" w:eastAsia="仿宋_GB2312" w:hAnsi="华文中宋" w:cs="宋体"/>
          <w:b/>
          <w:sz w:val="44"/>
          <w:szCs w:val="44"/>
        </w:rPr>
      </w:pPr>
      <w:bookmarkStart w:id="0" w:name="_Toc469043541"/>
      <w:r w:rsidRPr="00C4233E">
        <w:rPr>
          <w:rFonts w:ascii="仿宋_GB2312" w:eastAsia="仿宋_GB2312" w:hAnsi="华文中宋" w:cs="宋体" w:hint="eastAsia"/>
          <w:b/>
          <w:sz w:val="44"/>
          <w:szCs w:val="44"/>
        </w:rPr>
        <w:t>实物地质资料数字化工作指南</w:t>
      </w:r>
      <w:bookmarkStart w:id="1" w:name="_Toc391370054"/>
      <w:bookmarkStart w:id="2" w:name="_Toc394257846"/>
      <w:bookmarkStart w:id="3" w:name="_Toc397633987"/>
      <w:bookmarkStart w:id="4" w:name="_Toc397634074"/>
      <w:bookmarkStart w:id="5" w:name="_Toc430592403"/>
      <w:bookmarkEnd w:id="0"/>
    </w:p>
    <w:p w:rsidR="00815D06" w:rsidRPr="00E37CF4" w:rsidRDefault="00815D06" w:rsidP="00815D06">
      <w:pPr>
        <w:spacing w:beforeLines="100" w:afterLines="100" w:line="360" w:lineRule="auto"/>
        <w:jc w:val="center"/>
        <w:rPr>
          <w:rFonts w:ascii="仿宋_GB2312" w:eastAsia="仿宋_GB2312"/>
          <w:b/>
          <w:sz w:val="32"/>
          <w:szCs w:val="32"/>
        </w:rPr>
      </w:pPr>
      <w:r w:rsidRPr="00E37CF4">
        <w:rPr>
          <w:rFonts w:ascii="仿宋_GB2312" w:eastAsia="仿宋_GB2312" w:hint="eastAsia"/>
          <w:b/>
          <w:sz w:val="32"/>
          <w:szCs w:val="32"/>
        </w:rPr>
        <w:t>第一章  总则</w:t>
      </w:r>
      <w:bookmarkStart w:id="6" w:name="_Toc391370055"/>
      <w:bookmarkStart w:id="7" w:name="_Toc394257847"/>
      <w:bookmarkStart w:id="8" w:name="_Toc397633988"/>
      <w:bookmarkStart w:id="9" w:name="_Toc397634075"/>
      <w:bookmarkStart w:id="10" w:name="_Toc430592404"/>
      <w:bookmarkEnd w:id="1"/>
      <w:bookmarkEnd w:id="2"/>
      <w:bookmarkEnd w:id="3"/>
      <w:bookmarkEnd w:id="4"/>
      <w:bookmarkEnd w:id="5"/>
    </w:p>
    <w:p w:rsidR="00815D06" w:rsidRPr="00E37CF4" w:rsidRDefault="00815D06" w:rsidP="00815D06">
      <w:pPr>
        <w:spacing w:line="360" w:lineRule="auto"/>
        <w:ind w:firstLineChars="200" w:firstLine="560"/>
        <w:rPr>
          <w:rFonts w:ascii="仿宋_GB2312" w:eastAsia="仿宋_GB2312" w:hAnsi="华文中宋" w:cs="宋体"/>
          <w:b/>
          <w:sz w:val="28"/>
          <w:szCs w:val="28"/>
        </w:rPr>
      </w:pPr>
      <w:r w:rsidRPr="00E37CF4">
        <w:rPr>
          <w:rFonts w:ascii="仿宋_GB2312" w:eastAsia="仿宋_GB2312" w:hint="eastAsia"/>
          <w:b/>
          <w:sz w:val="28"/>
          <w:szCs w:val="28"/>
        </w:rPr>
        <w:t>一、制定目的</w:t>
      </w:r>
      <w:bookmarkEnd w:id="6"/>
      <w:bookmarkEnd w:id="7"/>
      <w:bookmarkEnd w:id="8"/>
      <w:bookmarkEnd w:id="9"/>
      <w:bookmarkEnd w:id="10"/>
    </w:p>
    <w:p w:rsidR="00815D06" w:rsidRPr="00E37CF4" w:rsidRDefault="00815D06" w:rsidP="00815D06">
      <w:pPr>
        <w:spacing w:line="360" w:lineRule="auto"/>
        <w:ind w:firstLineChars="200" w:firstLine="560"/>
        <w:rPr>
          <w:rFonts w:ascii="仿宋_GB2312" w:eastAsia="仿宋_GB2312" w:hAnsiTheme="minorEastAsia"/>
          <w:sz w:val="28"/>
          <w:szCs w:val="28"/>
        </w:rPr>
      </w:pPr>
      <w:bookmarkStart w:id="11" w:name="_Toc391370056"/>
      <w:bookmarkStart w:id="12" w:name="_Toc394257848"/>
      <w:r w:rsidRPr="00E37CF4">
        <w:rPr>
          <w:rFonts w:ascii="仿宋_GB2312" w:eastAsia="仿宋_GB2312" w:hAnsiTheme="minorEastAsia" w:hint="eastAsia"/>
          <w:sz w:val="28"/>
          <w:szCs w:val="28"/>
        </w:rPr>
        <w:t>在《实物地质资料馆藏管理技术要求》（DD2010-05）的基础上，进一步细化实物地质资料数字化工作流程、方法与规范，指导实物地质资料馆藏机构与保管单位开展实物地质资料数字化工作，建立数据库，提高馆藏资源的管理水平与利用效率，为建设数字实物地质资料馆及网络在线服务提供数据支撑。</w:t>
      </w:r>
      <w:bookmarkStart w:id="13" w:name="_Toc397633989"/>
      <w:bookmarkStart w:id="14" w:name="_Toc397634076"/>
      <w:bookmarkStart w:id="15" w:name="_Toc430592405"/>
    </w:p>
    <w:p w:rsidR="00815D06" w:rsidRPr="00E37CF4" w:rsidRDefault="00815D06" w:rsidP="00815D06">
      <w:pPr>
        <w:spacing w:line="360" w:lineRule="auto"/>
        <w:ind w:firstLineChars="200" w:firstLine="560"/>
        <w:rPr>
          <w:rFonts w:ascii="仿宋_GB2312" w:eastAsia="仿宋_GB2312"/>
          <w:b/>
          <w:sz w:val="28"/>
          <w:szCs w:val="28"/>
        </w:rPr>
      </w:pPr>
      <w:r w:rsidRPr="00E37CF4">
        <w:rPr>
          <w:rFonts w:ascii="仿宋_GB2312" w:eastAsia="仿宋_GB2312" w:hint="eastAsia"/>
          <w:b/>
          <w:sz w:val="28"/>
          <w:szCs w:val="28"/>
        </w:rPr>
        <w:t>二、适用范围</w:t>
      </w:r>
      <w:bookmarkEnd w:id="11"/>
      <w:bookmarkEnd w:id="12"/>
      <w:bookmarkEnd w:id="13"/>
      <w:bookmarkEnd w:id="14"/>
      <w:bookmarkEnd w:id="15"/>
    </w:p>
    <w:p w:rsidR="00815D06" w:rsidRPr="00E37CF4" w:rsidRDefault="00815D06" w:rsidP="00815D06">
      <w:pPr>
        <w:spacing w:line="360" w:lineRule="auto"/>
        <w:ind w:firstLineChars="200" w:firstLine="560"/>
        <w:rPr>
          <w:rFonts w:ascii="仿宋_GB2312" w:eastAsia="仿宋_GB2312" w:hAnsiTheme="minorEastAsia"/>
          <w:sz w:val="28"/>
          <w:szCs w:val="28"/>
        </w:rPr>
      </w:pPr>
      <w:bookmarkStart w:id="16" w:name="_Toc391370057"/>
      <w:bookmarkStart w:id="17" w:name="_Toc394257849"/>
      <w:r w:rsidRPr="00E37CF4">
        <w:rPr>
          <w:rFonts w:ascii="仿宋_GB2312" w:eastAsia="仿宋_GB2312" w:hAnsiTheme="minorEastAsia" w:hint="eastAsia"/>
          <w:sz w:val="28"/>
          <w:szCs w:val="28"/>
        </w:rPr>
        <w:t>本技术要求适用于实物地质资料馆藏机构和保管单位开展岩心（含矿心、下同）、标本及光（薄）片的图像及显微图像的扫描（或照相）工作；因此本指南中“实物地质资料数字化”特指岩心、标本及光（薄）片表面或显微图像的获取工作。</w:t>
      </w:r>
      <w:bookmarkStart w:id="18" w:name="_Toc397633990"/>
      <w:bookmarkStart w:id="19" w:name="_Toc397634077"/>
      <w:bookmarkStart w:id="20" w:name="_Toc430592406"/>
    </w:p>
    <w:p w:rsidR="00815D06" w:rsidRPr="00E37CF4" w:rsidRDefault="00815D06" w:rsidP="00815D06">
      <w:pPr>
        <w:spacing w:line="360" w:lineRule="auto"/>
        <w:ind w:firstLineChars="200" w:firstLine="560"/>
        <w:rPr>
          <w:rFonts w:ascii="仿宋_GB2312" w:eastAsia="仿宋_GB2312"/>
          <w:b/>
          <w:sz w:val="28"/>
          <w:szCs w:val="28"/>
        </w:rPr>
      </w:pPr>
      <w:r w:rsidRPr="00E37CF4">
        <w:rPr>
          <w:rFonts w:ascii="仿宋_GB2312" w:eastAsia="仿宋_GB2312" w:hint="eastAsia"/>
          <w:b/>
          <w:sz w:val="28"/>
          <w:szCs w:val="28"/>
        </w:rPr>
        <w:t>三、</w:t>
      </w:r>
      <w:bookmarkStart w:id="21" w:name="_Toc394257850"/>
      <w:bookmarkStart w:id="22" w:name="_Toc394346047"/>
      <w:bookmarkEnd w:id="16"/>
      <w:bookmarkEnd w:id="17"/>
      <w:bookmarkEnd w:id="18"/>
      <w:bookmarkEnd w:id="19"/>
      <w:r w:rsidRPr="00E37CF4">
        <w:rPr>
          <w:rFonts w:ascii="仿宋_GB2312" w:eastAsia="仿宋_GB2312" w:hint="eastAsia"/>
          <w:b/>
          <w:sz w:val="28"/>
          <w:szCs w:val="28"/>
        </w:rPr>
        <w:t>名词术语</w:t>
      </w:r>
      <w:bookmarkEnd w:id="20"/>
    </w:p>
    <w:p w:rsidR="00815D06" w:rsidRPr="00E37CF4" w:rsidRDefault="00815D06" w:rsidP="00815D06">
      <w:pPr>
        <w:adjustRightInd w:val="0"/>
        <w:snapToGrid w:val="0"/>
        <w:spacing w:line="360" w:lineRule="auto"/>
        <w:ind w:firstLineChars="200" w:firstLine="560"/>
        <w:rPr>
          <w:rFonts w:ascii="仿宋_GB2312" w:eastAsia="仿宋_GB2312" w:hAnsiTheme="minorEastAsia"/>
          <w:b/>
          <w:sz w:val="28"/>
          <w:szCs w:val="28"/>
        </w:rPr>
      </w:pPr>
      <w:bookmarkStart w:id="23" w:name="_Toc430592407"/>
      <w:r w:rsidRPr="00E37CF4">
        <w:rPr>
          <w:rFonts w:ascii="仿宋_GB2312" w:eastAsia="仿宋_GB2312" w:hAnsiTheme="minorEastAsia" w:hint="eastAsia"/>
          <w:b/>
          <w:sz w:val="28"/>
          <w:szCs w:val="28"/>
        </w:rPr>
        <w:t>（一）实物地质资料数字化</w:t>
      </w:r>
      <w:bookmarkEnd w:id="21"/>
      <w:bookmarkEnd w:id="22"/>
      <w:bookmarkEnd w:id="23"/>
    </w:p>
    <w:p w:rsidR="00815D06" w:rsidRPr="00E37CF4" w:rsidRDefault="00815D06" w:rsidP="00815D06">
      <w:pPr>
        <w:adjustRightInd w:val="0"/>
        <w:snapToGrid w:val="0"/>
        <w:spacing w:line="360" w:lineRule="auto"/>
        <w:ind w:firstLineChars="200" w:firstLine="560"/>
        <w:rPr>
          <w:rFonts w:ascii="仿宋_GB2312" w:eastAsia="仿宋_GB2312" w:hAnsiTheme="minorEastAsia"/>
          <w:sz w:val="28"/>
          <w:szCs w:val="28"/>
        </w:rPr>
      </w:pPr>
      <w:bookmarkStart w:id="24" w:name="_Toc394257851"/>
      <w:bookmarkStart w:id="25" w:name="_Toc394346048"/>
      <w:r w:rsidRPr="00E37CF4">
        <w:rPr>
          <w:rFonts w:ascii="仿宋_GB2312" w:eastAsia="仿宋_GB2312" w:hAnsiTheme="minorEastAsia" w:hint="eastAsia"/>
          <w:sz w:val="28"/>
          <w:szCs w:val="28"/>
        </w:rPr>
        <w:t>将地质工作中形成的岩心、标本、光（薄）片等实物，通过仪器扫描、数码照相等方法，转化成计算机可存储处理的文字、图像、三维仿真模型等信息，对信息进行处理，以数据库的形式进行存储，利用输出设备和系统进行信息展示的过程。</w:t>
      </w:r>
    </w:p>
    <w:p w:rsidR="00815D06" w:rsidRPr="00E37CF4" w:rsidRDefault="00815D06" w:rsidP="00815D06">
      <w:pPr>
        <w:adjustRightInd w:val="0"/>
        <w:snapToGrid w:val="0"/>
        <w:spacing w:line="360" w:lineRule="auto"/>
        <w:ind w:firstLineChars="200" w:firstLine="560"/>
        <w:rPr>
          <w:rFonts w:ascii="仿宋_GB2312" w:eastAsia="仿宋_GB2312" w:hAnsiTheme="minorEastAsia"/>
          <w:b/>
          <w:sz w:val="28"/>
          <w:szCs w:val="28"/>
        </w:rPr>
      </w:pPr>
      <w:bookmarkStart w:id="26" w:name="_Toc430592408"/>
      <w:r w:rsidRPr="00E37CF4">
        <w:rPr>
          <w:rFonts w:ascii="仿宋_GB2312" w:eastAsia="仿宋_GB2312" w:hAnsiTheme="minorEastAsia" w:hint="eastAsia"/>
          <w:b/>
          <w:sz w:val="28"/>
          <w:szCs w:val="28"/>
        </w:rPr>
        <w:lastRenderedPageBreak/>
        <w:t>（二）岩心图像扫描</w:t>
      </w:r>
      <w:bookmarkEnd w:id="24"/>
      <w:bookmarkEnd w:id="25"/>
      <w:bookmarkEnd w:id="26"/>
    </w:p>
    <w:p w:rsidR="00815D06" w:rsidRPr="00E37CF4" w:rsidRDefault="00815D06" w:rsidP="00815D06">
      <w:pPr>
        <w:adjustRightInd w:val="0"/>
        <w:snapToGrid w:val="0"/>
        <w:spacing w:line="360" w:lineRule="auto"/>
        <w:ind w:firstLineChars="200" w:firstLine="560"/>
        <w:rPr>
          <w:rFonts w:ascii="仿宋_GB2312" w:eastAsia="仿宋_GB2312" w:hAnsiTheme="minorEastAsia"/>
          <w:sz w:val="28"/>
          <w:szCs w:val="28"/>
        </w:rPr>
      </w:pPr>
      <w:bookmarkStart w:id="27" w:name="_Toc394257852"/>
      <w:bookmarkStart w:id="28" w:name="_Toc394346049"/>
      <w:r w:rsidRPr="00E37CF4">
        <w:rPr>
          <w:rFonts w:ascii="仿宋_GB2312" w:eastAsia="仿宋_GB2312" w:hAnsiTheme="minorEastAsia" w:hint="eastAsia"/>
          <w:sz w:val="28"/>
          <w:szCs w:val="28"/>
        </w:rPr>
        <w:t>岩心图像扫描是指利用岩心扫描设备，获取岩心的表面图像信息（包括白光和荧光），并对信息进行处理、存储和管理，建立岩心扫描图像数据库，形成附有岩心图像的钻孔综合柱状图。</w:t>
      </w:r>
    </w:p>
    <w:p w:rsidR="00815D06" w:rsidRPr="00E37CF4" w:rsidRDefault="00815D06" w:rsidP="00815D06">
      <w:pPr>
        <w:adjustRightInd w:val="0"/>
        <w:snapToGrid w:val="0"/>
        <w:spacing w:line="360" w:lineRule="auto"/>
        <w:ind w:firstLineChars="200" w:firstLine="560"/>
        <w:rPr>
          <w:rFonts w:ascii="仿宋_GB2312" w:eastAsia="仿宋_GB2312" w:hAnsiTheme="minorEastAsia"/>
          <w:b/>
          <w:sz w:val="28"/>
          <w:szCs w:val="28"/>
        </w:rPr>
      </w:pPr>
      <w:bookmarkStart w:id="29" w:name="_Toc430592409"/>
      <w:r w:rsidRPr="00E37CF4">
        <w:rPr>
          <w:rFonts w:ascii="仿宋_GB2312" w:eastAsia="仿宋_GB2312" w:hAnsiTheme="minorEastAsia" w:hint="eastAsia"/>
          <w:b/>
          <w:sz w:val="28"/>
          <w:szCs w:val="28"/>
        </w:rPr>
        <w:t>（三）标本</w:t>
      </w:r>
      <w:bookmarkEnd w:id="27"/>
      <w:bookmarkEnd w:id="28"/>
      <w:r w:rsidRPr="00E37CF4">
        <w:rPr>
          <w:rFonts w:ascii="仿宋_GB2312" w:eastAsia="仿宋_GB2312" w:hAnsiTheme="minorEastAsia" w:hint="eastAsia"/>
          <w:b/>
          <w:sz w:val="28"/>
          <w:szCs w:val="28"/>
        </w:rPr>
        <w:t>照相</w:t>
      </w:r>
      <w:bookmarkEnd w:id="29"/>
    </w:p>
    <w:p w:rsidR="00815D06" w:rsidRPr="00E37CF4"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E37CF4">
        <w:rPr>
          <w:rFonts w:ascii="仿宋_GB2312" w:eastAsia="仿宋_GB2312" w:hAnsiTheme="minorEastAsia" w:hint="eastAsia"/>
          <w:sz w:val="28"/>
          <w:szCs w:val="28"/>
        </w:rPr>
        <w:t>标本照相是指利用数码照相设备，获取标本表面图像信息，并对图像信息进行处理、存储和管理，建立标本图像数据库。</w:t>
      </w:r>
    </w:p>
    <w:p w:rsidR="00815D06" w:rsidRPr="00E37CF4" w:rsidRDefault="00815D06" w:rsidP="00815D06">
      <w:pPr>
        <w:adjustRightInd w:val="0"/>
        <w:snapToGrid w:val="0"/>
        <w:spacing w:line="360" w:lineRule="auto"/>
        <w:ind w:firstLineChars="200" w:firstLine="560"/>
        <w:rPr>
          <w:rFonts w:ascii="仿宋_GB2312" w:eastAsia="仿宋_GB2312" w:hAnsiTheme="minorEastAsia"/>
          <w:b/>
          <w:sz w:val="28"/>
          <w:szCs w:val="28"/>
        </w:rPr>
      </w:pPr>
      <w:bookmarkStart w:id="30" w:name="_Toc430592410"/>
      <w:r w:rsidRPr="00E37CF4">
        <w:rPr>
          <w:rFonts w:ascii="仿宋_GB2312" w:eastAsia="仿宋_GB2312" w:hAnsiTheme="minorEastAsia" w:hint="eastAsia"/>
          <w:b/>
          <w:sz w:val="28"/>
          <w:szCs w:val="28"/>
        </w:rPr>
        <w:t>（四）光（薄）片显微照相</w:t>
      </w:r>
      <w:bookmarkEnd w:id="30"/>
    </w:p>
    <w:p w:rsidR="00815D06"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E37CF4">
        <w:rPr>
          <w:rFonts w:ascii="仿宋_GB2312" w:eastAsia="仿宋_GB2312" w:hAnsiTheme="minorEastAsia" w:hint="eastAsia"/>
          <w:sz w:val="28"/>
          <w:szCs w:val="28"/>
        </w:rPr>
        <w:t>光（薄）片显微照相是指以实物光（薄）</w:t>
      </w:r>
      <w:proofErr w:type="gramStart"/>
      <w:r w:rsidRPr="00E37CF4">
        <w:rPr>
          <w:rFonts w:ascii="仿宋_GB2312" w:eastAsia="仿宋_GB2312" w:hAnsiTheme="minorEastAsia" w:hint="eastAsia"/>
          <w:sz w:val="28"/>
          <w:szCs w:val="28"/>
        </w:rPr>
        <w:t>片及其</w:t>
      </w:r>
      <w:proofErr w:type="gramEnd"/>
      <w:r w:rsidRPr="00E37CF4">
        <w:rPr>
          <w:rFonts w:ascii="仿宋_GB2312" w:eastAsia="仿宋_GB2312" w:hAnsiTheme="minorEastAsia" w:hint="eastAsia"/>
          <w:sz w:val="28"/>
          <w:szCs w:val="28"/>
        </w:rPr>
        <w:t>相关资料为基础，利用透反射偏光显微镜和与其配套的数码照相系统进行图像采集，并结合相关软件，对图像进行处理、存储和管理，建立光（薄）片显微图像数据库。</w:t>
      </w:r>
      <w:bookmarkStart w:id="31" w:name="_Toc391370058"/>
      <w:bookmarkStart w:id="32" w:name="_Toc394257853"/>
      <w:bookmarkStart w:id="33" w:name="_Toc397633991"/>
      <w:bookmarkStart w:id="34" w:name="_Toc397634078"/>
      <w:bookmarkStart w:id="35" w:name="_Toc430592411"/>
    </w:p>
    <w:p w:rsidR="00815D06" w:rsidRPr="00E37CF4" w:rsidRDefault="00815D06" w:rsidP="00815D06">
      <w:pPr>
        <w:adjustRightInd w:val="0"/>
        <w:snapToGrid w:val="0"/>
        <w:spacing w:line="360" w:lineRule="auto"/>
        <w:ind w:firstLineChars="200" w:firstLine="560"/>
        <w:rPr>
          <w:rFonts w:ascii="仿宋_GB2312" w:eastAsia="仿宋_GB2312"/>
          <w:b/>
          <w:sz w:val="28"/>
          <w:szCs w:val="28"/>
        </w:rPr>
      </w:pPr>
      <w:r w:rsidRPr="00E37CF4">
        <w:rPr>
          <w:rFonts w:ascii="仿宋_GB2312" w:eastAsia="仿宋_GB2312" w:hint="eastAsia"/>
          <w:b/>
          <w:sz w:val="28"/>
          <w:szCs w:val="28"/>
        </w:rPr>
        <w:t>四、引用文件</w:t>
      </w:r>
      <w:bookmarkEnd w:id="31"/>
      <w:bookmarkEnd w:id="32"/>
      <w:bookmarkEnd w:id="33"/>
      <w:bookmarkEnd w:id="34"/>
      <w:bookmarkEnd w:id="35"/>
    </w:p>
    <w:p w:rsidR="00815D06" w:rsidRPr="00C4233E" w:rsidRDefault="00815D06" w:rsidP="00815D06">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GB/T 18894-2002  电子文件归档与管理规范</w:t>
      </w:r>
    </w:p>
    <w:p w:rsidR="00815D06" w:rsidRPr="00C4233E" w:rsidRDefault="00815D06" w:rsidP="00815D06">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GB/T 11821-2002  照片档案管理规范</w:t>
      </w:r>
    </w:p>
    <w:p w:rsidR="00815D06" w:rsidRPr="00C4233E" w:rsidRDefault="00815D06" w:rsidP="00815D06">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DA/T 50-2014  数码照片归档与管理规范</w:t>
      </w:r>
    </w:p>
    <w:p w:rsidR="00815D06" w:rsidRPr="00C4233E" w:rsidRDefault="00815D06" w:rsidP="00815D06">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DA/T 54-2014  照片类电子档案元数据方案</w:t>
      </w:r>
    </w:p>
    <w:p w:rsidR="00815D06" w:rsidRPr="00C4233E" w:rsidRDefault="00815D06" w:rsidP="00815D06">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SY/T 5368-2000  石油行业岩石薄片鉴定标准</w:t>
      </w:r>
    </w:p>
    <w:p w:rsidR="00815D06" w:rsidRPr="00C4233E" w:rsidRDefault="00815D06" w:rsidP="00815D06">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SY/T 6748-2008  油气井岩心扫描规范</w:t>
      </w:r>
    </w:p>
    <w:p w:rsidR="00815D06" w:rsidRDefault="00815D06" w:rsidP="00815D06">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DD2010-05  实物地质资料馆藏管理技术要求</w:t>
      </w:r>
      <w:bookmarkStart w:id="36" w:name="_Toc430592412"/>
    </w:p>
    <w:p w:rsidR="00815D06" w:rsidRPr="00E37CF4" w:rsidRDefault="00815D06" w:rsidP="00815D06">
      <w:pPr>
        <w:spacing w:beforeLines="100" w:afterLines="100" w:line="360" w:lineRule="auto"/>
        <w:ind w:firstLineChars="200" w:firstLine="640"/>
        <w:jc w:val="center"/>
        <w:rPr>
          <w:rFonts w:ascii="仿宋_GB2312" w:eastAsia="仿宋_GB2312" w:hAnsiTheme="minorEastAsia"/>
          <w:b/>
          <w:sz w:val="32"/>
          <w:szCs w:val="32"/>
        </w:rPr>
      </w:pPr>
      <w:r w:rsidRPr="00E37CF4">
        <w:rPr>
          <w:rFonts w:ascii="仿宋_GB2312" w:eastAsia="仿宋_GB2312" w:hint="eastAsia"/>
          <w:b/>
          <w:sz w:val="32"/>
          <w:szCs w:val="32"/>
        </w:rPr>
        <w:lastRenderedPageBreak/>
        <w:t>第二章  工作原则</w:t>
      </w:r>
      <w:bookmarkEnd w:id="36"/>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bookmarkStart w:id="37" w:name="_Toc394257855"/>
      <w:r w:rsidRPr="00C4233E">
        <w:rPr>
          <w:rFonts w:ascii="仿宋_GB2312" w:eastAsia="仿宋_GB2312" w:hAnsiTheme="minorEastAsia" w:hint="eastAsia"/>
          <w:sz w:val="28"/>
          <w:szCs w:val="28"/>
        </w:rPr>
        <w:t>实物地质资料数字</w:t>
      </w:r>
      <w:proofErr w:type="gramStart"/>
      <w:r w:rsidRPr="00C4233E">
        <w:rPr>
          <w:rFonts w:ascii="仿宋_GB2312" w:eastAsia="仿宋_GB2312" w:hAnsiTheme="minorEastAsia" w:hint="eastAsia"/>
          <w:sz w:val="28"/>
          <w:szCs w:val="28"/>
        </w:rPr>
        <w:t>化工作须遵循</w:t>
      </w:r>
      <w:proofErr w:type="gramEnd"/>
      <w:r w:rsidRPr="00C4233E">
        <w:rPr>
          <w:rFonts w:ascii="仿宋_GB2312" w:eastAsia="仿宋_GB2312" w:hAnsiTheme="minorEastAsia" w:hint="eastAsia"/>
          <w:sz w:val="28"/>
          <w:szCs w:val="28"/>
        </w:rPr>
        <w:t>以下原则：</w:t>
      </w:r>
    </w:p>
    <w:p w:rsidR="00815D06" w:rsidRPr="00C4233E" w:rsidRDefault="00815D06" w:rsidP="00815D06">
      <w:pPr>
        <w:adjustRightInd w:val="0"/>
        <w:snapToGrid w:val="0"/>
        <w:spacing w:line="360" w:lineRule="auto"/>
        <w:ind w:firstLineChars="200" w:firstLine="560"/>
        <w:rPr>
          <w:rFonts w:ascii="仿宋_GB2312" w:eastAsia="仿宋_GB2312" w:hAnsiTheme="minorEastAsia"/>
          <w:b/>
          <w:sz w:val="28"/>
          <w:szCs w:val="28"/>
        </w:rPr>
      </w:pPr>
      <w:r w:rsidRPr="00C4233E">
        <w:rPr>
          <w:rFonts w:ascii="仿宋_GB2312" w:eastAsia="仿宋_GB2312" w:hAnsiTheme="minorEastAsia" w:hint="eastAsia"/>
          <w:b/>
          <w:sz w:val="28"/>
          <w:szCs w:val="28"/>
        </w:rPr>
        <w:t>1.真实性。</w:t>
      </w:r>
      <w:r w:rsidRPr="00C4233E">
        <w:rPr>
          <w:rFonts w:ascii="仿宋_GB2312" w:eastAsia="仿宋_GB2312" w:hAnsiTheme="minorEastAsia" w:hint="eastAsia"/>
          <w:sz w:val="28"/>
          <w:szCs w:val="28"/>
        </w:rPr>
        <w:t>保持实物地质资料原有的信息不变，图像尽可能的与实物地质资料的原始面貌一致;岩心图像的长度应与岩心实际长度一致，岩心图像的色度与岩心尽可能保持一致；标本图像是完整的</w:t>
      </w:r>
      <w:r w:rsidRPr="00C4233E">
        <w:rPr>
          <w:rFonts w:ascii="仿宋_GB2312" w:eastAsia="仿宋_GB2312" w:hAnsiTheme="minorEastAsia" w:hint="eastAsia"/>
          <w:color w:val="000000"/>
          <w:sz w:val="28"/>
          <w:szCs w:val="28"/>
        </w:rPr>
        <w:t>正片</w:t>
      </w:r>
      <w:r w:rsidRPr="00C4233E">
        <w:rPr>
          <w:rFonts w:ascii="仿宋_GB2312" w:eastAsia="仿宋_GB2312" w:hAnsiTheme="minorEastAsia" w:hint="eastAsia"/>
          <w:sz w:val="28"/>
          <w:szCs w:val="28"/>
        </w:rPr>
        <w:t>图像，图像端正，定向标本的图像应与其方位一致。</w:t>
      </w:r>
    </w:p>
    <w:p w:rsidR="00815D06" w:rsidRPr="00C4233E" w:rsidRDefault="00815D06" w:rsidP="00815D06">
      <w:pPr>
        <w:adjustRightInd w:val="0"/>
        <w:snapToGrid w:val="0"/>
        <w:spacing w:line="360" w:lineRule="auto"/>
        <w:ind w:firstLineChars="200" w:firstLine="560"/>
        <w:rPr>
          <w:rFonts w:ascii="仿宋_GB2312" w:eastAsia="仿宋_GB2312" w:hAnsiTheme="minorEastAsia"/>
          <w:b/>
          <w:sz w:val="28"/>
          <w:szCs w:val="28"/>
        </w:rPr>
      </w:pPr>
      <w:r w:rsidRPr="00C4233E">
        <w:rPr>
          <w:rFonts w:ascii="仿宋_GB2312" w:eastAsia="仿宋_GB2312" w:hAnsiTheme="minorEastAsia" w:hint="eastAsia"/>
          <w:b/>
          <w:sz w:val="28"/>
          <w:szCs w:val="28"/>
        </w:rPr>
        <w:t>2.清晰性。</w:t>
      </w:r>
      <w:r w:rsidRPr="00C4233E">
        <w:rPr>
          <w:rFonts w:ascii="仿宋_GB2312" w:eastAsia="仿宋_GB2312" w:hAnsiTheme="minorEastAsia" w:hint="eastAsia"/>
          <w:sz w:val="28"/>
          <w:szCs w:val="28"/>
        </w:rPr>
        <w:t>在1：1显示状态下，岩心和标本图像的主要矿物、结构、构造等地质特征清晰；在放大一定倍数显示状态下，光（薄）</w:t>
      </w:r>
      <w:proofErr w:type="gramStart"/>
      <w:r w:rsidRPr="00C4233E">
        <w:rPr>
          <w:rFonts w:ascii="仿宋_GB2312" w:eastAsia="仿宋_GB2312" w:hAnsiTheme="minorEastAsia" w:hint="eastAsia"/>
          <w:sz w:val="28"/>
          <w:szCs w:val="28"/>
        </w:rPr>
        <w:t>片镜下</w:t>
      </w:r>
      <w:proofErr w:type="gramEnd"/>
      <w:r w:rsidRPr="00C4233E">
        <w:rPr>
          <w:rFonts w:ascii="仿宋_GB2312" w:eastAsia="仿宋_GB2312" w:hAnsiTheme="minorEastAsia" w:hint="eastAsia"/>
          <w:sz w:val="28"/>
          <w:szCs w:val="28"/>
        </w:rPr>
        <w:t>图像的矿物成分、含量、显微结构构造、次生变化等地质特征清晰。</w:t>
      </w:r>
    </w:p>
    <w:p w:rsidR="00815D06"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b/>
          <w:sz w:val="28"/>
          <w:szCs w:val="28"/>
        </w:rPr>
        <w:t>3.完整性。</w:t>
      </w:r>
      <w:r w:rsidRPr="00C4233E">
        <w:rPr>
          <w:rFonts w:ascii="仿宋_GB2312" w:eastAsia="仿宋_GB2312" w:hAnsiTheme="minorEastAsia" w:hint="eastAsia"/>
          <w:bCs/>
          <w:sz w:val="28"/>
          <w:szCs w:val="28"/>
        </w:rPr>
        <w:t>确保各图像信息完整，</w:t>
      </w:r>
      <w:r w:rsidRPr="00C4233E">
        <w:rPr>
          <w:rFonts w:ascii="仿宋_GB2312" w:eastAsia="仿宋_GB2312" w:hAnsiTheme="minorEastAsia" w:hint="eastAsia"/>
          <w:sz w:val="28"/>
          <w:szCs w:val="28"/>
        </w:rPr>
        <w:t>各种图像信息还应配套相关的记录性或说明性材料，记录性材料用于记录图像文件名称及对应的实物名称或编号，说明性材料用于说明扫描或照相的方式、方法、问题及处理方式等信息。</w:t>
      </w:r>
      <w:bookmarkStart w:id="38" w:name="_Toc397633993"/>
      <w:bookmarkStart w:id="39" w:name="_Toc397634080"/>
      <w:bookmarkStart w:id="40" w:name="_Toc430592413"/>
    </w:p>
    <w:p w:rsidR="00815D06" w:rsidRPr="00E37CF4" w:rsidRDefault="00815D06" w:rsidP="00815D06">
      <w:pPr>
        <w:adjustRightInd w:val="0"/>
        <w:snapToGrid w:val="0"/>
        <w:spacing w:beforeLines="100" w:afterLines="100" w:line="360" w:lineRule="auto"/>
        <w:ind w:firstLineChars="200" w:firstLine="640"/>
        <w:jc w:val="center"/>
        <w:rPr>
          <w:rFonts w:ascii="仿宋_GB2312" w:eastAsia="仿宋_GB2312" w:hAnsiTheme="minorEastAsia"/>
          <w:b/>
          <w:sz w:val="32"/>
          <w:szCs w:val="32"/>
        </w:rPr>
      </w:pPr>
      <w:r w:rsidRPr="00E37CF4">
        <w:rPr>
          <w:rFonts w:ascii="仿宋_GB2312" w:eastAsia="仿宋_GB2312" w:hint="eastAsia"/>
          <w:b/>
          <w:sz w:val="32"/>
          <w:szCs w:val="32"/>
        </w:rPr>
        <w:t>第三章  工作方法</w:t>
      </w:r>
      <w:bookmarkStart w:id="41" w:name="_Toc394257856"/>
      <w:bookmarkEnd w:id="37"/>
      <w:bookmarkEnd w:id="38"/>
      <w:bookmarkEnd w:id="39"/>
      <w:bookmarkEnd w:id="40"/>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实物地质资料数字化工作前，应仔细检查工作环境，确保温湿度适宜，室内光线柔和。检查数字化设备及计算机系统的工作状况，设备、系统有异常的，排除异常前不能进行数字化工作。</w:t>
      </w:r>
    </w:p>
    <w:p w:rsidR="00815D06" w:rsidRDefault="00815D06" w:rsidP="00815D06">
      <w:pPr>
        <w:adjustRightInd w:val="0"/>
        <w:snapToGrid w:val="0"/>
        <w:spacing w:line="360" w:lineRule="auto"/>
        <w:jc w:val="left"/>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lastRenderedPageBreak/>
        <w:t>数字化工作人员应经过安全生产、设备操作使用与数字化技术方法等方面的培训，确保数字化过程安全，数字化结果符合技术要求。</w:t>
      </w:r>
      <w:bookmarkStart w:id="42" w:name="_Toc397633994"/>
      <w:bookmarkStart w:id="43" w:name="_Toc397634081"/>
      <w:bookmarkStart w:id="44" w:name="_Toc430592414"/>
    </w:p>
    <w:p w:rsidR="00815D06" w:rsidRPr="00E37CF4" w:rsidRDefault="00815D06" w:rsidP="00815D06">
      <w:pPr>
        <w:adjustRightInd w:val="0"/>
        <w:snapToGrid w:val="0"/>
        <w:spacing w:line="360" w:lineRule="auto"/>
        <w:ind w:firstLineChars="200" w:firstLine="560"/>
        <w:jc w:val="left"/>
        <w:rPr>
          <w:rFonts w:ascii="仿宋_GB2312" w:eastAsia="仿宋_GB2312" w:hAnsiTheme="minorEastAsia"/>
          <w:b/>
          <w:sz w:val="28"/>
          <w:szCs w:val="28"/>
          <w:lang w:val="zh-CN"/>
        </w:rPr>
      </w:pPr>
      <w:r w:rsidRPr="00E37CF4">
        <w:rPr>
          <w:rFonts w:ascii="仿宋_GB2312" w:eastAsia="仿宋_GB2312" w:hAnsiTheme="minorEastAsia" w:hint="eastAsia"/>
          <w:b/>
          <w:sz w:val="28"/>
          <w:szCs w:val="28"/>
        </w:rPr>
        <w:t>一、岩心图像扫描</w:t>
      </w:r>
      <w:bookmarkEnd w:id="41"/>
      <w:bookmarkEnd w:id="42"/>
      <w:bookmarkEnd w:id="43"/>
      <w:bookmarkEnd w:id="44"/>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bookmarkStart w:id="45" w:name="_Toc394257857"/>
      <w:r w:rsidRPr="00C4233E">
        <w:rPr>
          <w:rFonts w:ascii="仿宋_GB2312" w:eastAsia="仿宋_GB2312" w:hAnsiTheme="minorEastAsia" w:hint="eastAsia"/>
          <w:sz w:val="28"/>
          <w:szCs w:val="28"/>
        </w:rPr>
        <w:t>岩心图像扫描按照光源类型分为白光扫描和荧光扫描，按照扫描方式，分为平动扫描和滚动扫描。白光扫描和荧光扫描的工作流程基本一致。</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岩心图像扫描工作的流程是：准备工作→扫描参数设置→图像扫描→图像处理与编写岩心扫描记录表→岩心相关资料录入→质量检查→生成岩心综合柱状图→编写岩心扫描工作小结→数据备份。</w:t>
      </w:r>
    </w:p>
    <w:p w:rsidR="00815D06" w:rsidRPr="00C4233E" w:rsidRDefault="00815D06" w:rsidP="00815D06">
      <w:pPr>
        <w:adjustRightInd w:val="0"/>
        <w:snapToGrid w:val="0"/>
        <w:spacing w:line="360" w:lineRule="auto"/>
        <w:ind w:firstLineChars="200" w:firstLine="560"/>
        <w:rPr>
          <w:rFonts w:ascii="仿宋_GB2312" w:eastAsia="仿宋_GB2312" w:hAnsiTheme="minorEastAsia"/>
          <w:b/>
          <w:sz w:val="28"/>
          <w:szCs w:val="28"/>
        </w:rPr>
      </w:pPr>
      <w:bookmarkStart w:id="46" w:name="_Toc397633997"/>
      <w:bookmarkStart w:id="47" w:name="_Toc397634084"/>
      <w:bookmarkStart w:id="48" w:name="_Toc430592415"/>
      <w:bookmarkEnd w:id="45"/>
      <w:r w:rsidRPr="00C4233E">
        <w:rPr>
          <w:rFonts w:ascii="仿宋_GB2312" w:eastAsia="仿宋_GB2312" w:hAnsiTheme="minorEastAsia" w:hint="eastAsia"/>
          <w:b/>
          <w:sz w:val="28"/>
          <w:szCs w:val="28"/>
        </w:rPr>
        <w:t>（一）准备工作</w:t>
      </w:r>
      <w:bookmarkEnd w:id="46"/>
      <w:bookmarkEnd w:id="47"/>
      <w:bookmarkEnd w:id="48"/>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rPr>
        <w:t>1.根据馆藏岩心的种类、数量等情况合理安排扫描工作计划，一般以</w:t>
      </w:r>
      <w:r w:rsidRPr="00C4233E">
        <w:rPr>
          <w:rFonts w:ascii="仿宋_GB2312" w:eastAsia="仿宋_GB2312" w:hAnsiTheme="minorEastAsia" w:hint="eastAsia"/>
          <w:sz w:val="28"/>
          <w:szCs w:val="28"/>
          <w:lang w:val="zh-CN"/>
        </w:rPr>
        <w:t>钻孔（或钻井）</w:t>
      </w:r>
      <w:r w:rsidRPr="00C4233E">
        <w:rPr>
          <w:rFonts w:ascii="仿宋_GB2312" w:eastAsia="仿宋_GB2312" w:hAnsiTheme="minorEastAsia" w:hint="eastAsia"/>
          <w:sz w:val="28"/>
          <w:szCs w:val="28"/>
        </w:rPr>
        <w:t>为单位进行扫描，一个钻孔</w:t>
      </w:r>
      <w:r w:rsidRPr="00C4233E">
        <w:rPr>
          <w:rFonts w:ascii="仿宋_GB2312" w:eastAsia="仿宋_GB2312" w:hAnsiTheme="minorEastAsia" w:hint="eastAsia"/>
          <w:sz w:val="28"/>
          <w:szCs w:val="28"/>
          <w:lang w:val="zh-CN"/>
        </w:rPr>
        <w:t>（或钻井）</w:t>
      </w:r>
      <w:r w:rsidRPr="00C4233E">
        <w:rPr>
          <w:rFonts w:ascii="仿宋_GB2312" w:eastAsia="仿宋_GB2312" w:hAnsiTheme="minorEastAsia" w:hint="eastAsia"/>
          <w:sz w:val="28"/>
          <w:szCs w:val="28"/>
        </w:rPr>
        <w:t>为一个扫描批次。在开始岩心扫描前，要将扫描</w:t>
      </w:r>
      <w:r w:rsidRPr="00C4233E">
        <w:rPr>
          <w:rFonts w:ascii="仿宋_GB2312" w:eastAsia="仿宋_GB2312" w:hAnsiTheme="minorEastAsia" w:hint="eastAsia"/>
          <w:sz w:val="28"/>
          <w:szCs w:val="28"/>
          <w:lang w:val="zh-CN"/>
        </w:rPr>
        <w:t>过程</w:t>
      </w:r>
      <w:r w:rsidRPr="00C4233E">
        <w:rPr>
          <w:rFonts w:ascii="仿宋_GB2312" w:eastAsia="仿宋_GB2312" w:hAnsiTheme="minorEastAsia" w:hint="eastAsia"/>
          <w:sz w:val="28"/>
          <w:szCs w:val="28"/>
        </w:rPr>
        <w:t>中需要的材料准备齐全，需要准备的资料包括：钻孔原始地质编录表、钻孔柱状图、钻井取心记录表和《岩心整理登记表》（见附表</w:t>
      </w:r>
      <w:r>
        <w:rPr>
          <w:rFonts w:ascii="仿宋_GB2312" w:eastAsia="仿宋_GB2312" w:hAnsiTheme="minorEastAsia" w:hint="eastAsia"/>
          <w:sz w:val="28"/>
          <w:szCs w:val="28"/>
        </w:rPr>
        <w:t>3-</w:t>
      </w:r>
      <w:r w:rsidRPr="00C4233E">
        <w:rPr>
          <w:rFonts w:ascii="仿宋_GB2312" w:eastAsia="仿宋_GB2312" w:hAnsiTheme="minorEastAsia" w:hint="eastAsia"/>
          <w:sz w:val="28"/>
          <w:szCs w:val="28"/>
        </w:rPr>
        <w:t>1）</w:t>
      </w:r>
      <w:r w:rsidRPr="00C4233E">
        <w:rPr>
          <w:rFonts w:ascii="仿宋_GB2312" w:eastAsia="仿宋_GB2312" w:hAnsiTheme="minorEastAsia" w:hint="eastAsia"/>
          <w:sz w:val="28"/>
          <w:szCs w:val="28"/>
          <w:lang w:val="zh-CN"/>
        </w:rPr>
        <w:t>。</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2.只有整理后的岩心达到表面清洁干燥、摆放有序、各回次长度值和位置准确，才能进行扫描。</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lang w:val="zh-CN"/>
        </w:rPr>
        <w:t>3.</w:t>
      </w:r>
      <w:r w:rsidRPr="00C4233E">
        <w:rPr>
          <w:rFonts w:ascii="仿宋_GB2312" w:eastAsia="仿宋_GB2312" w:hAnsiTheme="minorEastAsia" w:hint="eastAsia"/>
          <w:sz w:val="28"/>
          <w:szCs w:val="28"/>
        </w:rPr>
        <w:t>计算机启动后进入扫描系统，打开扫描仪，为保证扫描图片的质量，扫描前仪器应充分预热，一般不低于10分钟。</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lastRenderedPageBreak/>
        <w:t>4.荧光扫描需在暗室环境中进行，仪器工作过程中使用遮光罩营造暗室环境，保证不受其它光源的干扰。</w:t>
      </w:r>
    </w:p>
    <w:p w:rsidR="00815D06" w:rsidRPr="00C4233E" w:rsidRDefault="00815D06" w:rsidP="00815D06">
      <w:pPr>
        <w:adjustRightInd w:val="0"/>
        <w:snapToGrid w:val="0"/>
        <w:spacing w:line="360" w:lineRule="auto"/>
        <w:ind w:firstLineChars="200" w:firstLine="560"/>
        <w:rPr>
          <w:rFonts w:ascii="仿宋_GB2312" w:eastAsia="仿宋_GB2312" w:hAnsiTheme="minorEastAsia"/>
          <w:b/>
          <w:sz w:val="28"/>
          <w:szCs w:val="28"/>
        </w:rPr>
      </w:pPr>
      <w:bookmarkStart w:id="49" w:name="_Toc430592416"/>
      <w:r w:rsidRPr="00C4233E">
        <w:rPr>
          <w:rFonts w:ascii="仿宋_GB2312" w:eastAsia="仿宋_GB2312" w:hAnsiTheme="minorEastAsia" w:hint="eastAsia"/>
          <w:b/>
          <w:sz w:val="28"/>
          <w:szCs w:val="28"/>
        </w:rPr>
        <w:t>（二）扫描参数设置</w:t>
      </w:r>
      <w:bookmarkEnd w:id="49"/>
    </w:p>
    <w:p w:rsidR="00815D06" w:rsidRPr="00C4233E" w:rsidRDefault="00815D06" w:rsidP="00815D06">
      <w:pPr>
        <w:numPr>
          <w:ilvl w:val="0"/>
          <w:numId w:val="1"/>
        </w:num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选择扫描方式，白光扫描适用于所有岩心，荧光扫描主要适用于油气类岩心、岩屑。平动扫描采集岩心上表面信息，完整岩心和破碎的岩心均可进行平动扫描；滚动扫描采集圆柱状岩心360°的外表面信息，要求岩心为完好的圆柱体。（见图</w:t>
      </w:r>
      <w:r>
        <w:rPr>
          <w:rFonts w:ascii="仿宋_GB2312" w:eastAsia="仿宋_GB2312" w:hAnsiTheme="minorEastAsia" w:hint="eastAsia"/>
          <w:sz w:val="28"/>
          <w:szCs w:val="28"/>
        </w:rPr>
        <w:t>3-</w:t>
      </w:r>
      <w:r w:rsidRPr="00C4233E">
        <w:rPr>
          <w:rFonts w:ascii="仿宋_GB2312" w:eastAsia="仿宋_GB2312" w:hAnsiTheme="minorEastAsia" w:hint="eastAsia"/>
          <w:sz w:val="28"/>
          <w:szCs w:val="28"/>
        </w:rPr>
        <w:t>1）</w:t>
      </w:r>
    </w:p>
    <w:p w:rsidR="00815D06" w:rsidRPr="00E37CF4"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rPr>
        <w:t>2.设定扫描岩心的长度、宽度、对比度、亮度及扫描仪分辨率。扫描的岩心长度、宽度按仪器要求设置，对比度和亮度建议使用默认值；分辨率通常使用200</w:t>
      </w:r>
      <w:r>
        <w:rPr>
          <w:rFonts w:ascii="仿宋_GB2312" w:eastAsia="仿宋_GB2312" w:hAnsiTheme="minorEastAsia" w:hint="eastAsia"/>
          <w:sz w:val="28"/>
          <w:szCs w:val="28"/>
          <w:lang w:val="zh-CN"/>
        </w:rPr>
        <w:t>-</w:t>
      </w:r>
      <w:r w:rsidRPr="00C4233E">
        <w:rPr>
          <w:rFonts w:ascii="仿宋_GB2312" w:eastAsia="仿宋_GB2312" w:hAnsiTheme="minorEastAsia" w:hint="eastAsia"/>
          <w:sz w:val="28"/>
          <w:szCs w:val="28"/>
        </w:rPr>
        <w:t>400dpi。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815D06" w:rsidRPr="00C4233E" w:rsidTr="004F5376">
        <w:tc>
          <w:tcPr>
            <w:tcW w:w="8522" w:type="dxa"/>
          </w:tcPr>
          <w:p w:rsidR="00815D06" w:rsidRPr="00C4233E" w:rsidRDefault="00815D06" w:rsidP="004F5376">
            <w:pPr>
              <w:adjustRightInd w:val="0"/>
              <w:snapToGrid w:val="0"/>
              <w:spacing w:line="360" w:lineRule="auto"/>
              <w:rPr>
                <w:rFonts w:ascii="仿宋_GB2312" w:eastAsia="仿宋_GB2312"/>
                <w:b/>
                <w:sz w:val="28"/>
                <w:szCs w:val="28"/>
              </w:rPr>
            </w:pPr>
            <w:r w:rsidRPr="00C4233E">
              <w:rPr>
                <w:rFonts w:ascii="仿宋_GB2312" w:eastAsia="仿宋_GB2312" w:hint="eastAsia"/>
                <w:noProof/>
              </w:rPr>
              <w:drawing>
                <wp:inline distT="0" distB="0" distL="0" distR="0">
                  <wp:extent cx="5353050" cy="428625"/>
                  <wp:effectExtent l="19050" t="0" r="0" b="0"/>
                  <wp:docPr id="3" name="图片 3" descr="142-6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2-6平"/>
                          <pic:cNvPicPr>
                            <a:picLocks noChangeAspect="1" noChangeArrowheads="1"/>
                          </pic:cNvPicPr>
                        </pic:nvPicPr>
                        <pic:blipFill>
                          <a:blip r:embed="rId7" cstate="print"/>
                          <a:srcRect/>
                          <a:stretch>
                            <a:fillRect/>
                          </a:stretch>
                        </pic:blipFill>
                        <pic:spPr bwMode="auto">
                          <a:xfrm>
                            <a:off x="0" y="0"/>
                            <a:ext cx="5353050" cy="428625"/>
                          </a:xfrm>
                          <a:prstGeom prst="rect">
                            <a:avLst/>
                          </a:prstGeom>
                          <a:noFill/>
                          <a:ln w="9525">
                            <a:noFill/>
                            <a:miter lim="800000"/>
                            <a:headEnd/>
                            <a:tailEnd/>
                          </a:ln>
                        </pic:spPr>
                      </pic:pic>
                    </a:graphicData>
                  </a:graphic>
                </wp:inline>
              </w:drawing>
            </w:r>
          </w:p>
        </w:tc>
      </w:tr>
      <w:tr w:rsidR="00815D06" w:rsidRPr="00C4233E" w:rsidTr="004F5376">
        <w:tc>
          <w:tcPr>
            <w:tcW w:w="8522" w:type="dxa"/>
          </w:tcPr>
          <w:p w:rsidR="00815D06" w:rsidRPr="00C4233E" w:rsidRDefault="00815D06" w:rsidP="004F5376">
            <w:pPr>
              <w:adjustRightInd w:val="0"/>
              <w:snapToGrid w:val="0"/>
              <w:spacing w:line="360" w:lineRule="auto"/>
              <w:jc w:val="center"/>
              <w:rPr>
                <w:rFonts w:ascii="仿宋_GB2312" w:eastAsia="仿宋_GB2312"/>
                <w:sz w:val="24"/>
              </w:rPr>
            </w:pPr>
            <w:r w:rsidRPr="00C4233E">
              <w:rPr>
                <w:rFonts w:ascii="仿宋_GB2312" w:eastAsia="仿宋_GB2312" w:hint="eastAsia"/>
                <w:b/>
                <w:sz w:val="24"/>
              </w:rPr>
              <w:t>白光平动扫描图像效果</w:t>
            </w:r>
          </w:p>
        </w:tc>
      </w:tr>
      <w:tr w:rsidR="00815D06" w:rsidRPr="00C4233E" w:rsidTr="004F5376">
        <w:tc>
          <w:tcPr>
            <w:tcW w:w="8522" w:type="dxa"/>
          </w:tcPr>
          <w:p w:rsidR="00815D06" w:rsidRPr="00C4233E" w:rsidRDefault="00815D06" w:rsidP="004F5376">
            <w:pPr>
              <w:adjustRightInd w:val="0"/>
              <w:snapToGrid w:val="0"/>
              <w:spacing w:line="360" w:lineRule="auto"/>
              <w:rPr>
                <w:rFonts w:ascii="仿宋_GB2312" w:eastAsia="仿宋_GB2312"/>
              </w:rPr>
            </w:pPr>
            <w:r w:rsidRPr="00C4233E">
              <w:rPr>
                <w:rFonts w:ascii="仿宋_GB2312" w:eastAsia="仿宋_GB2312" w:hint="eastAsia"/>
                <w:noProof/>
              </w:rPr>
              <w:drawing>
                <wp:inline distT="0" distB="0" distL="0" distR="0">
                  <wp:extent cx="5276850" cy="1885950"/>
                  <wp:effectExtent l="19050" t="0" r="0" b="0"/>
                  <wp:docPr id="4" name="图片 4" descr="142-6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2-6滚"/>
                          <pic:cNvPicPr>
                            <a:picLocks noChangeAspect="1" noChangeArrowheads="1"/>
                          </pic:cNvPicPr>
                        </pic:nvPicPr>
                        <pic:blipFill>
                          <a:blip r:embed="rId8" cstate="print"/>
                          <a:srcRect/>
                          <a:stretch>
                            <a:fillRect/>
                          </a:stretch>
                        </pic:blipFill>
                        <pic:spPr bwMode="auto">
                          <a:xfrm>
                            <a:off x="0" y="0"/>
                            <a:ext cx="5276850" cy="1885950"/>
                          </a:xfrm>
                          <a:prstGeom prst="rect">
                            <a:avLst/>
                          </a:prstGeom>
                          <a:noFill/>
                          <a:ln w="9525">
                            <a:noFill/>
                            <a:miter lim="800000"/>
                            <a:headEnd/>
                            <a:tailEnd/>
                          </a:ln>
                        </pic:spPr>
                      </pic:pic>
                    </a:graphicData>
                  </a:graphic>
                </wp:inline>
              </w:drawing>
            </w:r>
          </w:p>
        </w:tc>
      </w:tr>
      <w:tr w:rsidR="00815D06" w:rsidRPr="00C4233E" w:rsidTr="004F5376">
        <w:tc>
          <w:tcPr>
            <w:tcW w:w="8522" w:type="dxa"/>
          </w:tcPr>
          <w:p w:rsidR="00815D06" w:rsidRPr="00C4233E" w:rsidRDefault="00815D06" w:rsidP="004F5376">
            <w:pPr>
              <w:adjustRightInd w:val="0"/>
              <w:snapToGrid w:val="0"/>
              <w:spacing w:line="360" w:lineRule="auto"/>
              <w:jc w:val="center"/>
              <w:rPr>
                <w:rFonts w:ascii="仿宋_GB2312" w:eastAsia="仿宋_GB2312"/>
              </w:rPr>
            </w:pPr>
            <w:r w:rsidRPr="00C4233E">
              <w:rPr>
                <w:rFonts w:ascii="仿宋_GB2312" w:eastAsia="仿宋_GB2312" w:hint="eastAsia"/>
                <w:b/>
                <w:sz w:val="24"/>
              </w:rPr>
              <w:t>白光滚动扫描图像效果</w:t>
            </w:r>
          </w:p>
        </w:tc>
      </w:tr>
      <w:tr w:rsidR="00815D06" w:rsidRPr="00C4233E" w:rsidTr="004F5376">
        <w:tc>
          <w:tcPr>
            <w:tcW w:w="8522" w:type="dxa"/>
          </w:tcPr>
          <w:p w:rsidR="00815D06" w:rsidRPr="00C4233E" w:rsidRDefault="00815D06" w:rsidP="004F5376">
            <w:pPr>
              <w:adjustRightInd w:val="0"/>
              <w:snapToGrid w:val="0"/>
              <w:spacing w:line="360" w:lineRule="auto"/>
              <w:rPr>
                <w:rFonts w:ascii="仿宋_GB2312" w:eastAsia="仿宋_GB2312"/>
                <w:b/>
                <w:sz w:val="28"/>
                <w:szCs w:val="28"/>
              </w:rPr>
            </w:pPr>
            <w:bookmarkStart w:id="50" w:name="_Toc394257859"/>
            <w:bookmarkStart w:id="51" w:name="_Toc397633999"/>
            <w:bookmarkStart w:id="52" w:name="_Toc397634086"/>
            <w:r w:rsidRPr="00C4233E">
              <w:rPr>
                <w:rFonts w:ascii="仿宋_GB2312" w:eastAsia="仿宋_GB2312" w:hint="eastAsia"/>
                <w:noProof/>
              </w:rPr>
              <w:lastRenderedPageBreak/>
              <w:drawing>
                <wp:inline distT="0" distB="0" distL="0" distR="0">
                  <wp:extent cx="5267325" cy="800100"/>
                  <wp:effectExtent l="19050" t="0" r="9525" b="0"/>
                  <wp:docPr id="5" name="图片 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
                          <pic:cNvPicPr>
                            <a:picLocks noChangeAspect="1" noChangeArrowheads="1"/>
                          </pic:cNvPicPr>
                        </pic:nvPicPr>
                        <pic:blipFill>
                          <a:blip r:embed="rId9" cstate="print"/>
                          <a:srcRect/>
                          <a:stretch>
                            <a:fillRect/>
                          </a:stretch>
                        </pic:blipFill>
                        <pic:spPr bwMode="auto">
                          <a:xfrm>
                            <a:off x="0" y="0"/>
                            <a:ext cx="5267325" cy="800100"/>
                          </a:xfrm>
                          <a:prstGeom prst="rect">
                            <a:avLst/>
                          </a:prstGeom>
                          <a:noFill/>
                          <a:ln w="9525">
                            <a:noFill/>
                            <a:miter lim="800000"/>
                            <a:headEnd/>
                            <a:tailEnd/>
                          </a:ln>
                        </pic:spPr>
                      </pic:pic>
                    </a:graphicData>
                  </a:graphic>
                </wp:inline>
              </w:drawing>
            </w:r>
          </w:p>
        </w:tc>
      </w:tr>
      <w:tr w:rsidR="00815D06" w:rsidRPr="00C4233E" w:rsidTr="004F5376">
        <w:tc>
          <w:tcPr>
            <w:tcW w:w="8522" w:type="dxa"/>
          </w:tcPr>
          <w:p w:rsidR="00815D06" w:rsidRPr="00C4233E" w:rsidRDefault="00815D06" w:rsidP="004F5376">
            <w:pPr>
              <w:adjustRightInd w:val="0"/>
              <w:snapToGrid w:val="0"/>
              <w:spacing w:line="360" w:lineRule="auto"/>
              <w:jc w:val="center"/>
              <w:rPr>
                <w:rFonts w:ascii="仿宋_GB2312" w:eastAsia="仿宋_GB2312"/>
              </w:rPr>
            </w:pPr>
            <w:r w:rsidRPr="00C4233E">
              <w:rPr>
                <w:rFonts w:ascii="仿宋_GB2312" w:eastAsia="仿宋_GB2312" w:hint="eastAsia"/>
                <w:b/>
                <w:sz w:val="24"/>
              </w:rPr>
              <w:t>荧光平动扫描图像效果</w:t>
            </w:r>
          </w:p>
        </w:tc>
      </w:tr>
      <w:tr w:rsidR="00815D06" w:rsidRPr="00C4233E" w:rsidTr="004F5376">
        <w:tc>
          <w:tcPr>
            <w:tcW w:w="8522" w:type="dxa"/>
          </w:tcPr>
          <w:p w:rsidR="00815D06" w:rsidRPr="00C4233E" w:rsidRDefault="00815D06" w:rsidP="004F5376">
            <w:pPr>
              <w:adjustRightInd w:val="0"/>
              <w:snapToGrid w:val="0"/>
              <w:spacing w:line="360" w:lineRule="auto"/>
              <w:jc w:val="center"/>
              <w:rPr>
                <w:rFonts w:ascii="仿宋_GB2312" w:eastAsia="仿宋_GB2312"/>
              </w:rPr>
            </w:pPr>
            <w:r w:rsidRPr="00C4233E">
              <w:rPr>
                <w:rFonts w:ascii="仿宋_GB2312" w:eastAsia="仿宋_GB2312" w:hint="eastAsia"/>
                <w:noProof/>
              </w:rPr>
              <w:drawing>
                <wp:inline distT="0" distB="0" distL="0" distR="0">
                  <wp:extent cx="4438650" cy="2238375"/>
                  <wp:effectExtent l="19050" t="0" r="0" b="0"/>
                  <wp:docPr id="6" name="图片 6" descr="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2)"/>
                          <pic:cNvPicPr>
                            <a:picLocks noChangeAspect="1" noChangeArrowheads="1"/>
                          </pic:cNvPicPr>
                        </pic:nvPicPr>
                        <pic:blipFill>
                          <a:blip r:embed="rId10" cstate="print"/>
                          <a:srcRect/>
                          <a:stretch>
                            <a:fillRect/>
                          </a:stretch>
                        </pic:blipFill>
                        <pic:spPr bwMode="auto">
                          <a:xfrm>
                            <a:off x="0" y="0"/>
                            <a:ext cx="4438650" cy="2238375"/>
                          </a:xfrm>
                          <a:prstGeom prst="rect">
                            <a:avLst/>
                          </a:prstGeom>
                          <a:noFill/>
                          <a:ln w="9525">
                            <a:noFill/>
                            <a:miter lim="800000"/>
                            <a:headEnd/>
                            <a:tailEnd/>
                          </a:ln>
                        </pic:spPr>
                      </pic:pic>
                    </a:graphicData>
                  </a:graphic>
                </wp:inline>
              </w:drawing>
            </w:r>
          </w:p>
        </w:tc>
      </w:tr>
      <w:tr w:rsidR="00815D06" w:rsidRPr="00C4233E" w:rsidTr="004F5376">
        <w:tc>
          <w:tcPr>
            <w:tcW w:w="8522" w:type="dxa"/>
          </w:tcPr>
          <w:p w:rsidR="00815D06" w:rsidRPr="00C4233E" w:rsidRDefault="00815D06" w:rsidP="004F5376">
            <w:pPr>
              <w:adjustRightInd w:val="0"/>
              <w:snapToGrid w:val="0"/>
              <w:spacing w:line="360" w:lineRule="auto"/>
              <w:jc w:val="center"/>
              <w:rPr>
                <w:rFonts w:ascii="仿宋_GB2312" w:eastAsia="仿宋_GB2312"/>
              </w:rPr>
            </w:pPr>
            <w:r w:rsidRPr="00C4233E">
              <w:rPr>
                <w:rFonts w:ascii="仿宋_GB2312" w:eastAsia="仿宋_GB2312" w:hint="eastAsia"/>
                <w:b/>
                <w:sz w:val="24"/>
              </w:rPr>
              <w:t>荧光滚动扫描图像效果</w:t>
            </w:r>
          </w:p>
        </w:tc>
      </w:tr>
    </w:tbl>
    <w:p w:rsidR="00815D06" w:rsidRPr="00C4233E" w:rsidRDefault="00815D06" w:rsidP="00815D06">
      <w:pPr>
        <w:adjustRightInd w:val="0"/>
        <w:snapToGrid w:val="0"/>
        <w:spacing w:beforeLines="50" w:afterLines="50" w:line="360" w:lineRule="auto"/>
        <w:jc w:val="center"/>
        <w:rPr>
          <w:rFonts w:ascii="仿宋_GB2312" w:eastAsia="仿宋_GB2312"/>
          <w:b/>
          <w:sz w:val="24"/>
        </w:rPr>
      </w:pPr>
      <w:r w:rsidRPr="00C4233E">
        <w:rPr>
          <w:rFonts w:ascii="仿宋_GB2312" w:eastAsia="仿宋_GB2312" w:hint="eastAsia"/>
          <w:b/>
          <w:sz w:val="24"/>
        </w:rPr>
        <w:t>图</w:t>
      </w:r>
      <w:r>
        <w:rPr>
          <w:rFonts w:ascii="仿宋_GB2312" w:eastAsia="仿宋_GB2312" w:hint="eastAsia"/>
          <w:b/>
          <w:sz w:val="24"/>
        </w:rPr>
        <w:t>3-</w:t>
      </w:r>
      <w:r w:rsidRPr="00C4233E">
        <w:rPr>
          <w:rFonts w:ascii="仿宋_GB2312" w:eastAsia="仿宋_GB2312" w:hint="eastAsia"/>
          <w:b/>
          <w:sz w:val="24"/>
        </w:rPr>
        <w:t>1  岩心白光扫描和荧光扫描图像效果</w:t>
      </w:r>
    </w:p>
    <w:p w:rsidR="00815D06" w:rsidRPr="00E37CF4" w:rsidRDefault="00815D06" w:rsidP="00815D06">
      <w:pPr>
        <w:adjustRightInd w:val="0"/>
        <w:snapToGrid w:val="0"/>
        <w:spacing w:line="360" w:lineRule="auto"/>
        <w:ind w:firstLineChars="200" w:firstLine="560"/>
        <w:rPr>
          <w:rFonts w:ascii="仿宋_GB2312" w:eastAsia="仿宋_GB2312" w:hAnsiTheme="minorEastAsia"/>
          <w:b/>
          <w:sz w:val="28"/>
          <w:szCs w:val="28"/>
        </w:rPr>
      </w:pPr>
      <w:bookmarkStart w:id="53" w:name="_Toc430592417"/>
      <w:r w:rsidRPr="00E37CF4">
        <w:rPr>
          <w:rFonts w:ascii="仿宋_GB2312" w:eastAsia="仿宋_GB2312" w:hAnsiTheme="minorEastAsia" w:hint="eastAsia"/>
          <w:b/>
          <w:sz w:val="28"/>
          <w:szCs w:val="28"/>
        </w:rPr>
        <w:t>（三）图像扫</w:t>
      </w:r>
      <w:bookmarkEnd w:id="50"/>
      <w:r w:rsidRPr="00E37CF4">
        <w:rPr>
          <w:rFonts w:ascii="仿宋_GB2312" w:eastAsia="仿宋_GB2312" w:hAnsiTheme="minorEastAsia" w:hint="eastAsia"/>
          <w:b/>
          <w:sz w:val="28"/>
          <w:szCs w:val="28"/>
        </w:rPr>
        <w:t>描</w:t>
      </w:r>
      <w:bookmarkEnd w:id="51"/>
      <w:bookmarkEnd w:id="52"/>
      <w:bookmarkEnd w:id="53"/>
    </w:p>
    <w:p w:rsidR="00815D06" w:rsidRPr="00E37CF4" w:rsidRDefault="00815D06" w:rsidP="00815D06">
      <w:pPr>
        <w:adjustRightInd w:val="0"/>
        <w:snapToGrid w:val="0"/>
        <w:spacing w:line="360" w:lineRule="auto"/>
        <w:ind w:firstLineChars="200" w:firstLine="560"/>
        <w:rPr>
          <w:rFonts w:ascii="仿宋_GB2312" w:eastAsia="仿宋_GB2312" w:hAnsiTheme="minorEastAsia"/>
          <w:b/>
          <w:bCs/>
          <w:sz w:val="28"/>
          <w:szCs w:val="28"/>
        </w:rPr>
      </w:pPr>
      <w:r w:rsidRPr="00E37CF4">
        <w:rPr>
          <w:rFonts w:ascii="仿宋_GB2312" w:eastAsia="仿宋_GB2312" w:hAnsiTheme="minorEastAsia" w:hint="eastAsia"/>
          <w:b/>
          <w:sz w:val="28"/>
          <w:szCs w:val="28"/>
        </w:rPr>
        <w:t>1.</w:t>
      </w:r>
      <w:r w:rsidRPr="00E37CF4">
        <w:rPr>
          <w:rFonts w:ascii="仿宋_GB2312" w:eastAsia="仿宋_GB2312" w:hAnsiTheme="minorEastAsia" w:hint="eastAsia"/>
          <w:b/>
          <w:bCs/>
          <w:sz w:val="28"/>
          <w:szCs w:val="28"/>
        </w:rPr>
        <w:t>平动扫描</w:t>
      </w:r>
    </w:p>
    <w:p w:rsidR="00815D06" w:rsidRPr="00E37CF4"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E37CF4">
        <w:rPr>
          <w:rFonts w:ascii="仿宋_GB2312" w:eastAsia="仿宋_GB2312" w:hAnsiTheme="minorEastAsia" w:hint="eastAsia"/>
          <w:sz w:val="28"/>
          <w:szCs w:val="28"/>
        </w:rPr>
        <w:t>（1）调整扫描仪的灯架，使之与镜头的行进方向垂直。</w:t>
      </w:r>
    </w:p>
    <w:p w:rsidR="00815D06" w:rsidRPr="00E37CF4"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E37CF4">
        <w:rPr>
          <w:rFonts w:ascii="仿宋_GB2312" w:eastAsia="仿宋_GB2312" w:hAnsiTheme="minorEastAsia" w:hint="eastAsia"/>
          <w:sz w:val="28"/>
          <w:szCs w:val="28"/>
        </w:rPr>
        <w:t>（2）将岩心盒放置到扫描平台或胶辊上，使岩心盒与镜头的行进方向平行(见图</w:t>
      </w:r>
      <w:r>
        <w:rPr>
          <w:rFonts w:ascii="仿宋_GB2312" w:eastAsia="仿宋_GB2312" w:hAnsiTheme="minorEastAsia" w:hint="eastAsia"/>
          <w:sz w:val="28"/>
          <w:szCs w:val="28"/>
        </w:rPr>
        <w:t>3-</w:t>
      </w:r>
      <w:r w:rsidRPr="00E37CF4">
        <w:rPr>
          <w:rFonts w:ascii="仿宋_GB2312" w:eastAsia="仿宋_GB2312" w:hAnsiTheme="minorEastAsia" w:hint="eastAsia"/>
          <w:sz w:val="28"/>
          <w:szCs w:val="28"/>
        </w:rPr>
        <w:t>2）。</w:t>
      </w:r>
    </w:p>
    <w:p w:rsidR="00815D06" w:rsidRPr="00E37CF4"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E37CF4">
        <w:rPr>
          <w:rFonts w:ascii="仿宋_GB2312" w:eastAsia="仿宋_GB2312" w:hAnsiTheme="minorEastAsia" w:hint="eastAsia"/>
          <w:sz w:val="28"/>
          <w:szCs w:val="28"/>
        </w:rPr>
        <w:t>（3）为便于后期图像裁剪，要对岩心进行简单的整理与</w:t>
      </w:r>
      <w:proofErr w:type="gramStart"/>
      <w:r w:rsidRPr="00E37CF4">
        <w:rPr>
          <w:rFonts w:ascii="仿宋_GB2312" w:eastAsia="仿宋_GB2312" w:hAnsiTheme="minorEastAsia" w:hint="eastAsia"/>
          <w:sz w:val="28"/>
          <w:szCs w:val="28"/>
        </w:rPr>
        <w:t>整饰</w:t>
      </w:r>
      <w:proofErr w:type="gramEnd"/>
      <w:r w:rsidRPr="00E37CF4">
        <w:rPr>
          <w:rFonts w:ascii="仿宋_GB2312" w:eastAsia="仿宋_GB2312" w:hAnsiTheme="minorEastAsia" w:hint="eastAsia"/>
          <w:sz w:val="28"/>
          <w:szCs w:val="28"/>
        </w:rPr>
        <w:t>，使岩心断面对接整齐，整个格内的岩心在一条直线上；同时尽可能使岩心标识较少或地质特征明显的一面朝上。</w:t>
      </w:r>
    </w:p>
    <w:p w:rsidR="00815D06" w:rsidRPr="00E37CF4"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E37CF4">
        <w:rPr>
          <w:rFonts w:ascii="仿宋_GB2312" w:eastAsia="仿宋_GB2312" w:hAnsiTheme="minorEastAsia" w:hint="eastAsia"/>
          <w:sz w:val="28"/>
          <w:szCs w:val="28"/>
        </w:rPr>
        <w:t>（4）利用扫描升降控制按钮</w:t>
      </w:r>
      <w:proofErr w:type="gramStart"/>
      <w:r w:rsidRPr="00E37CF4">
        <w:rPr>
          <w:rFonts w:ascii="仿宋_GB2312" w:eastAsia="仿宋_GB2312" w:hAnsiTheme="minorEastAsia" w:hint="eastAsia"/>
          <w:sz w:val="28"/>
          <w:szCs w:val="28"/>
        </w:rPr>
        <w:t>和标配的</w:t>
      </w:r>
      <w:proofErr w:type="gramEnd"/>
      <w:r w:rsidRPr="00E37CF4">
        <w:rPr>
          <w:rFonts w:ascii="仿宋_GB2312" w:eastAsia="仿宋_GB2312" w:hAnsiTheme="minorEastAsia" w:hint="eastAsia"/>
          <w:sz w:val="28"/>
          <w:szCs w:val="28"/>
        </w:rPr>
        <w:t>定焦</w:t>
      </w:r>
      <w:proofErr w:type="gramStart"/>
      <w:r w:rsidRPr="00E37CF4">
        <w:rPr>
          <w:rFonts w:ascii="仿宋_GB2312" w:eastAsia="仿宋_GB2312" w:hAnsiTheme="minorEastAsia" w:hint="eastAsia"/>
          <w:sz w:val="28"/>
          <w:szCs w:val="28"/>
        </w:rPr>
        <w:t>尺调整</w:t>
      </w:r>
      <w:proofErr w:type="gramEnd"/>
      <w:r w:rsidRPr="00E37CF4">
        <w:rPr>
          <w:rFonts w:ascii="仿宋_GB2312" w:eastAsia="仿宋_GB2312" w:hAnsiTheme="minorEastAsia" w:hint="eastAsia"/>
          <w:sz w:val="28"/>
          <w:szCs w:val="28"/>
        </w:rPr>
        <w:t>扫描镜头位置，</w:t>
      </w:r>
      <w:r w:rsidRPr="00E37CF4">
        <w:rPr>
          <w:rFonts w:ascii="仿宋_GB2312" w:eastAsia="仿宋_GB2312" w:hAnsiTheme="minorEastAsia" w:hint="eastAsia"/>
          <w:sz w:val="28"/>
          <w:szCs w:val="28"/>
        </w:rPr>
        <w:lastRenderedPageBreak/>
        <w:t>使扫描镜头对焦岩心表面。如果扫描起伏不平的岩心，以其平均高度为准。</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E37CF4">
        <w:rPr>
          <w:rFonts w:ascii="仿宋_GB2312" w:eastAsia="仿宋_GB2312" w:hAnsiTheme="minorEastAsia" w:hint="eastAsia"/>
          <w:sz w:val="28"/>
          <w:szCs w:val="28"/>
        </w:rPr>
        <w:t>（5）</w:t>
      </w:r>
      <w:r w:rsidRPr="00C4233E">
        <w:rPr>
          <w:rFonts w:ascii="仿宋_GB2312" w:eastAsia="仿宋_GB2312" w:hAnsiTheme="minorEastAsia" w:hint="eastAsia"/>
          <w:sz w:val="28"/>
          <w:szCs w:val="28"/>
        </w:rPr>
        <w:t>启动平动扫描程序，扫描过程中要注意所采集图像是否清晰完整，色度是否正常，否则要重新设置或采集。</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（6）扫描完成后，按照自定义的路径，将原始图像存入相对应的文件夹里。</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白光扫描</w:t>
      </w:r>
      <w:r w:rsidRPr="00C4233E">
        <w:rPr>
          <w:rFonts w:ascii="仿宋_GB2312" w:eastAsia="仿宋_GB2312" w:hAnsiTheme="minorEastAsia" w:hint="eastAsia"/>
          <w:color w:val="000000"/>
          <w:sz w:val="28"/>
          <w:szCs w:val="28"/>
        </w:rPr>
        <w:t>文件夹命名为“档号+案卷题名+钻孔编号”，如“000231甘肃大桥金矿ZK</w:t>
      </w:r>
      <w:smartTag w:uri="urn:schemas-microsoft-com:office:smarttags" w:element="chmetcnv">
        <w:smartTagPr>
          <w:attr w:name="TCSC" w:val="0"/>
          <w:attr w:name="NumberType" w:val="1"/>
          <w:attr w:name="Negative" w:val="False"/>
          <w:attr w:name="HasSpace" w:val="False"/>
          <w:attr w:name="SourceValue" w:val="7101"/>
          <w:attr w:name="UnitName" w:val="”"/>
        </w:smartTagPr>
        <w:r w:rsidRPr="00C4233E">
          <w:rPr>
            <w:rFonts w:ascii="仿宋_GB2312" w:eastAsia="仿宋_GB2312" w:hAnsiTheme="minorEastAsia" w:hint="eastAsia"/>
            <w:color w:val="000000"/>
            <w:sz w:val="28"/>
            <w:szCs w:val="28"/>
          </w:rPr>
          <w:t>7101”</w:t>
        </w:r>
      </w:smartTag>
      <w:r w:rsidRPr="00C4233E">
        <w:rPr>
          <w:rFonts w:ascii="仿宋_GB2312" w:eastAsia="仿宋_GB2312" w:hAnsiTheme="minorEastAsia" w:hint="eastAsia"/>
          <w:color w:val="000000"/>
          <w:sz w:val="28"/>
          <w:szCs w:val="28"/>
        </w:rPr>
        <w:t>。原始图像以JPG格式存储，原始图像的命名与岩心箱号相同，如“005”。</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color w:val="000000"/>
          <w:sz w:val="28"/>
          <w:szCs w:val="28"/>
        </w:rPr>
        <w:t>荧光扫描文件夹命名为“档号+案卷题名+钻井编号”，如“000425东宁盆地老黑山含矿区宁油页1井”。原始图像以JPG格式存储，原始图像的命名为“筒次+总块数+块号”，如“</w:t>
      </w:r>
      <w:smartTag w:uri="urn:schemas-microsoft-com:office:smarttags" w:element="chsdate">
        <w:smartTagPr>
          <w:attr w:name="IsROCDate" w:val="False"/>
          <w:attr w:name="IsLunarDate" w:val="False"/>
          <w:attr w:name="Day" w:val="4"/>
          <w:attr w:name="Month" w:val="12"/>
          <w:attr w:name="Year" w:val="2004"/>
        </w:smartTagPr>
        <w:r w:rsidRPr="00C4233E">
          <w:rPr>
            <w:rFonts w:ascii="仿宋_GB2312" w:eastAsia="仿宋_GB2312" w:hAnsiTheme="minorEastAsia" w:hint="eastAsia"/>
            <w:color w:val="000000"/>
            <w:sz w:val="28"/>
            <w:szCs w:val="28"/>
          </w:rPr>
          <w:t>4-12-4</w:t>
        </w:r>
      </w:smartTag>
      <w:r w:rsidRPr="00C4233E">
        <w:rPr>
          <w:rFonts w:ascii="仿宋_GB2312" w:eastAsia="仿宋_GB2312" w:hAnsiTheme="minorEastAsia" w:hint="eastAsia"/>
          <w:color w:val="000000"/>
          <w:sz w:val="28"/>
          <w:szCs w:val="28"/>
        </w:rPr>
        <w:t>”代表第4筒总数为12块的第4块岩心荧光扫描图像。</w:t>
      </w:r>
    </w:p>
    <w:p w:rsidR="00815D06" w:rsidRPr="00C4233E" w:rsidRDefault="00815D06" w:rsidP="00815D06">
      <w:pPr>
        <w:adjustRightInd w:val="0"/>
        <w:snapToGrid w:val="0"/>
        <w:spacing w:line="360" w:lineRule="auto"/>
        <w:ind w:firstLineChars="200" w:firstLine="600"/>
        <w:jc w:val="center"/>
        <w:rPr>
          <w:rFonts w:ascii="仿宋_GB2312" w:eastAsia="仿宋_GB2312"/>
          <w:sz w:val="30"/>
          <w:szCs w:val="30"/>
          <w:highlight w:val="yellow"/>
        </w:rPr>
      </w:pPr>
      <w:r w:rsidRPr="00C4233E">
        <w:rPr>
          <w:rFonts w:ascii="仿宋_GB2312" w:eastAsia="仿宋_GB2312" w:hint="eastAsia"/>
          <w:noProof/>
          <w:sz w:val="30"/>
          <w:szCs w:val="30"/>
        </w:rPr>
        <w:drawing>
          <wp:inline distT="0" distB="0" distL="0" distR="0">
            <wp:extent cx="5114925" cy="2400300"/>
            <wp:effectExtent l="19050" t="0" r="9525" b="0"/>
            <wp:docPr id="7" name="图片 7"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无标题"/>
                    <pic:cNvPicPr>
                      <a:picLocks noChangeAspect="1" noChangeArrowheads="1"/>
                    </pic:cNvPicPr>
                  </pic:nvPicPr>
                  <pic:blipFill>
                    <a:blip r:embed="rId11" cstate="print"/>
                    <a:srcRect/>
                    <a:stretch>
                      <a:fillRect/>
                    </a:stretch>
                  </pic:blipFill>
                  <pic:spPr bwMode="auto">
                    <a:xfrm>
                      <a:off x="0" y="0"/>
                      <a:ext cx="5114925" cy="2400300"/>
                    </a:xfrm>
                    <a:prstGeom prst="rect">
                      <a:avLst/>
                    </a:prstGeom>
                    <a:noFill/>
                    <a:ln w="9525">
                      <a:noFill/>
                      <a:miter lim="800000"/>
                      <a:headEnd/>
                      <a:tailEnd/>
                    </a:ln>
                  </pic:spPr>
                </pic:pic>
              </a:graphicData>
            </a:graphic>
          </wp:inline>
        </w:drawing>
      </w:r>
    </w:p>
    <w:p w:rsidR="00815D06" w:rsidRPr="00C4233E" w:rsidRDefault="00815D06" w:rsidP="00815D06">
      <w:pPr>
        <w:adjustRightInd w:val="0"/>
        <w:snapToGrid w:val="0"/>
        <w:spacing w:beforeLines="50" w:afterLines="50" w:line="360" w:lineRule="auto"/>
        <w:jc w:val="center"/>
        <w:rPr>
          <w:rFonts w:ascii="仿宋_GB2312" w:eastAsia="仿宋_GB2312" w:hAnsiTheme="minorEastAsia"/>
          <w:b/>
          <w:sz w:val="24"/>
        </w:rPr>
      </w:pPr>
      <w:r w:rsidRPr="00C4233E">
        <w:rPr>
          <w:rFonts w:ascii="仿宋_GB2312" w:eastAsia="仿宋_GB2312" w:hAnsiTheme="minorEastAsia" w:hint="eastAsia"/>
          <w:b/>
          <w:sz w:val="24"/>
        </w:rPr>
        <w:lastRenderedPageBreak/>
        <w:t>图</w:t>
      </w:r>
      <w:r>
        <w:rPr>
          <w:rFonts w:ascii="仿宋_GB2312" w:eastAsia="仿宋_GB2312" w:hAnsiTheme="minorEastAsia" w:hint="eastAsia"/>
          <w:b/>
          <w:sz w:val="24"/>
        </w:rPr>
        <w:t>3-</w:t>
      </w:r>
      <w:r w:rsidRPr="00C4233E">
        <w:rPr>
          <w:rFonts w:ascii="仿宋_GB2312" w:eastAsia="仿宋_GB2312" w:hAnsiTheme="minorEastAsia" w:hint="eastAsia"/>
          <w:b/>
          <w:sz w:val="24"/>
        </w:rPr>
        <w:t>2  岩心平动扫描示意图</w:t>
      </w:r>
    </w:p>
    <w:p w:rsidR="00815D06" w:rsidRPr="00C4233E" w:rsidRDefault="00815D06" w:rsidP="00815D06">
      <w:pPr>
        <w:adjustRightInd w:val="0"/>
        <w:snapToGrid w:val="0"/>
        <w:spacing w:line="360" w:lineRule="auto"/>
        <w:ind w:firstLineChars="198" w:firstLine="555"/>
        <w:jc w:val="left"/>
        <w:rPr>
          <w:rFonts w:ascii="仿宋_GB2312" w:eastAsia="仿宋_GB2312" w:hAnsiTheme="minorEastAsia"/>
          <w:b/>
          <w:sz w:val="28"/>
          <w:szCs w:val="28"/>
        </w:rPr>
      </w:pPr>
      <w:r w:rsidRPr="00C4233E">
        <w:rPr>
          <w:rFonts w:ascii="仿宋_GB2312" w:eastAsia="仿宋_GB2312" w:hAnsiTheme="minorEastAsia" w:hint="eastAsia"/>
          <w:b/>
          <w:sz w:val="28"/>
          <w:szCs w:val="28"/>
        </w:rPr>
        <w:t>2.滚动扫描</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（1）调整扫描仪的灯架，使灯架与镜头行进方向平行（见图</w:t>
      </w:r>
      <w:r>
        <w:rPr>
          <w:rFonts w:ascii="仿宋_GB2312" w:eastAsia="仿宋_GB2312" w:hAnsiTheme="minorEastAsia" w:hint="eastAsia"/>
          <w:sz w:val="28"/>
          <w:szCs w:val="28"/>
        </w:rPr>
        <w:t>3-</w:t>
      </w:r>
      <w:r w:rsidRPr="00C4233E">
        <w:rPr>
          <w:rFonts w:ascii="仿宋_GB2312" w:eastAsia="仿宋_GB2312" w:hAnsiTheme="minorEastAsia" w:hint="eastAsia"/>
          <w:sz w:val="28"/>
          <w:szCs w:val="28"/>
        </w:rPr>
        <w:t>3）。调整胶辊的宽度以适合岩心的滚动，或宽或窄都会影响岩心的匀速转动。</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（2）将岩心平放在扫描仪的两个胶辊上，</w:t>
      </w:r>
      <w:proofErr w:type="gramStart"/>
      <w:r w:rsidRPr="00C4233E">
        <w:rPr>
          <w:rFonts w:ascii="仿宋_GB2312" w:eastAsia="仿宋_GB2312" w:hAnsiTheme="minorEastAsia" w:hint="eastAsia"/>
          <w:sz w:val="28"/>
          <w:szCs w:val="28"/>
        </w:rPr>
        <w:t>利用标配的</w:t>
      </w:r>
      <w:proofErr w:type="gramEnd"/>
      <w:r w:rsidRPr="00C4233E">
        <w:rPr>
          <w:rFonts w:ascii="仿宋_GB2312" w:eastAsia="仿宋_GB2312" w:hAnsiTheme="minorEastAsia" w:hint="eastAsia"/>
          <w:sz w:val="28"/>
          <w:szCs w:val="28"/>
        </w:rPr>
        <w:t>定焦尺测量岩心与镜头之间的距离，调整好焦距。</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highlight w:val="yellow"/>
        </w:rPr>
      </w:pPr>
      <w:r w:rsidRPr="00C4233E">
        <w:rPr>
          <w:rFonts w:ascii="仿宋_GB2312" w:eastAsia="仿宋_GB2312" w:hAnsiTheme="minorEastAsia" w:hint="eastAsia"/>
          <w:sz w:val="28"/>
          <w:szCs w:val="28"/>
        </w:rPr>
        <w:t>（3）启动滚动扫描程序，输入扫描长度等信息，开始滚动扫描。如单根岩心较长时，为确保采集图像完整需多次扫描。</w:t>
      </w:r>
    </w:p>
    <w:p w:rsidR="00815D06" w:rsidRPr="00C4233E" w:rsidRDefault="00815D06" w:rsidP="00815D06">
      <w:pPr>
        <w:numPr>
          <w:ilvl w:val="0"/>
          <w:numId w:val="2"/>
        </w:num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扫描完成后，将多次扫描的岩心图像进行拼接，拼接完成后将原始图像以JPG格式存入相对应文件夹里。</w:t>
      </w:r>
    </w:p>
    <w:p w:rsidR="00815D06" w:rsidRPr="00C4233E" w:rsidRDefault="00815D06" w:rsidP="00815D06">
      <w:pPr>
        <w:adjustRightInd w:val="0"/>
        <w:snapToGrid w:val="0"/>
        <w:spacing w:line="360" w:lineRule="auto"/>
        <w:ind w:firstLineChars="198" w:firstLine="555"/>
        <w:jc w:val="left"/>
        <w:rPr>
          <w:rFonts w:ascii="仿宋_GB2312" w:eastAsia="仿宋_GB2312" w:hAnsiTheme="minorEastAsia"/>
          <w:b/>
          <w:sz w:val="28"/>
          <w:szCs w:val="28"/>
        </w:rPr>
      </w:pPr>
      <w:r w:rsidRPr="00C4233E">
        <w:rPr>
          <w:rFonts w:ascii="仿宋_GB2312" w:eastAsia="仿宋_GB2312" w:hAnsiTheme="minorEastAsia" w:hint="eastAsia"/>
          <w:b/>
          <w:sz w:val="28"/>
          <w:szCs w:val="28"/>
        </w:rPr>
        <w:t>3.其他注意事项</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（1）岩心扫描时，通过扫描图像与岩心的反复对比调整光圈大小和灯架高度，使形成的图像尽可能接近岩心的肉眼观察形态；尤其在颜色和明暗度上，既不能偏深，也不能偏浅，既不能偏亮，也不能偏暗。</w:t>
      </w:r>
    </w:p>
    <w:p w:rsidR="00815D06" w:rsidRPr="00C4233E" w:rsidRDefault="00815D06" w:rsidP="00815D06">
      <w:pPr>
        <w:adjustRightInd w:val="0"/>
        <w:snapToGrid w:val="0"/>
        <w:spacing w:line="360" w:lineRule="auto"/>
        <w:jc w:val="center"/>
        <w:rPr>
          <w:rFonts w:ascii="仿宋_GB2312" w:eastAsia="仿宋_GB2312"/>
          <w:sz w:val="30"/>
          <w:szCs w:val="30"/>
        </w:rPr>
      </w:pPr>
      <w:bookmarkStart w:id="54" w:name="_Toc397634000"/>
      <w:bookmarkStart w:id="55" w:name="_Toc397634087"/>
      <w:r w:rsidRPr="00C4233E">
        <w:rPr>
          <w:rFonts w:ascii="仿宋_GB2312" w:eastAsia="仿宋_GB2312" w:hint="eastAsia"/>
          <w:noProof/>
          <w:sz w:val="30"/>
          <w:szCs w:val="30"/>
        </w:rPr>
        <w:lastRenderedPageBreak/>
        <w:drawing>
          <wp:inline distT="0" distB="0" distL="0" distR="0">
            <wp:extent cx="5267325" cy="2667000"/>
            <wp:effectExtent l="19050" t="0" r="9525" b="0"/>
            <wp:docPr id="8" name="图片 8"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无标题"/>
                    <pic:cNvPicPr>
                      <a:picLocks noChangeAspect="1" noChangeArrowheads="1"/>
                    </pic:cNvPicPr>
                  </pic:nvPicPr>
                  <pic:blipFill>
                    <a:blip r:embed="rId12" cstate="print"/>
                    <a:srcRect/>
                    <a:stretch>
                      <a:fillRect/>
                    </a:stretch>
                  </pic:blipFill>
                  <pic:spPr bwMode="auto">
                    <a:xfrm>
                      <a:off x="0" y="0"/>
                      <a:ext cx="5267325" cy="2667000"/>
                    </a:xfrm>
                    <a:prstGeom prst="rect">
                      <a:avLst/>
                    </a:prstGeom>
                    <a:noFill/>
                    <a:ln w="9525">
                      <a:noFill/>
                      <a:miter lim="800000"/>
                      <a:headEnd/>
                      <a:tailEnd/>
                    </a:ln>
                  </pic:spPr>
                </pic:pic>
              </a:graphicData>
            </a:graphic>
          </wp:inline>
        </w:drawing>
      </w:r>
    </w:p>
    <w:p w:rsidR="00815D06" w:rsidRPr="00C4233E" w:rsidRDefault="00815D06" w:rsidP="00815D06">
      <w:pPr>
        <w:adjustRightInd w:val="0"/>
        <w:snapToGrid w:val="0"/>
        <w:spacing w:beforeLines="50" w:afterLines="50" w:line="360" w:lineRule="auto"/>
        <w:jc w:val="center"/>
        <w:rPr>
          <w:rFonts w:ascii="仿宋_GB2312" w:eastAsia="仿宋_GB2312" w:hAnsiTheme="minorEastAsia"/>
          <w:b/>
          <w:sz w:val="24"/>
        </w:rPr>
      </w:pPr>
      <w:r w:rsidRPr="00C4233E">
        <w:rPr>
          <w:rFonts w:ascii="仿宋_GB2312" w:eastAsia="仿宋_GB2312" w:hAnsiTheme="minorEastAsia" w:hint="eastAsia"/>
          <w:b/>
          <w:sz w:val="24"/>
        </w:rPr>
        <w:t>图</w:t>
      </w:r>
      <w:r>
        <w:rPr>
          <w:rFonts w:ascii="仿宋_GB2312" w:eastAsia="仿宋_GB2312" w:hAnsiTheme="minorEastAsia" w:hint="eastAsia"/>
          <w:b/>
          <w:sz w:val="24"/>
        </w:rPr>
        <w:t>3-</w:t>
      </w:r>
      <w:r w:rsidRPr="00C4233E">
        <w:rPr>
          <w:rFonts w:ascii="仿宋_GB2312" w:eastAsia="仿宋_GB2312" w:hAnsiTheme="minorEastAsia" w:hint="eastAsia"/>
          <w:b/>
          <w:sz w:val="24"/>
        </w:rPr>
        <w:t>3  岩心滚动扫描示意图</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（2）对于颜色较深的岩心，如炭质泥岩、基性或超基性侵入岩等，岩石的反光率低，应适当加大光圈或降低灯架高度，从而</w:t>
      </w:r>
      <w:proofErr w:type="gramStart"/>
      <w:r w:rsidRPr="00C4233E">
        <w:rPr>
          <w:rFonts w:ascii="仿宋_GB2312" w:eastAsia="仿宋_GB2312" w:hAnsiTheme="minorEastAsia" w:hint="eastAsia"/>
          <w:sz w:val="28"/>
          <w:szCs w:val="28"/>
        </w:rPr>
        <w:t>适当增强</w:t>
      </w:r>
      <w:proofErr w:type="gramEnd"/>
      <w:r w:rsidRPr="00C4233E">
        <w:rPr>
          <w:rFonts w:ascii="仿宋_GB2312" w:eastAsia="仿宋_GB2312" w:hAnsiTheme="minorEastAsia" w:hint="eastAsia"/>
          <w:sz w:val="28"/>
          <w:szCs w:val="28"/>
        </w:rPr>
        <w:t>扫描图像亮度，防止因图像过暗而无法辨识矿物。</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（3）对于颜色较浅的岩心，如砂岩、灰岩、高岭土、云母片岩等，岩石的反光率高，应适当减小光圈或提高灯架高度，从而防止图片因曝光过度而失真。</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4）对于由明暗相间的矿物组成的岩心，扫描时以颜色最浅的矿物不曝光过度为准，调整光圈大小和灯架的高度；同时也考虑浅色矿物的含量，如果浅色矿物仅为偶然出现（在岩心中含量小于1%），扫描时可不予考虑。</w:t>
      </w:r>
    </w:p>
    <w:p w:rsidR="00815D06" w:rsidRPr="00C4233E" w:rsidRDefault="00815D06" w:rsidP="00815D06">
      <w:pPr>
        <w:adjustRightInd w:val="0"/>
        <w:snapToGrid w:val="0"/>
        <w:spacing w:line="360" w:lineRule="auto"/>
        <w:ind w:firstLineChars="200" w:firstLine="560"/>
        <w:rPr>
          <w:rFonts w:ascii="仿宋_GB2312" w:eastAsia="仿宋_GB2312" w:hAnsiTheme="minorEastAsia"/>
          <w:b/>
          <w:sz w:val="28"/>
          <w:szCs w:val="28"/>
        </w:rPr>
      </w:pPr>
      <w:bookmarkStart w:id="56" w:name="_Toc430592418"/>
      <w:r w:rsidRPr="00C4233E">
        <w:rPr>
          <w:rFonts w:ascii="仿宋_GB2312" w:eastAsia="仿宋_GB2312" w:hAnsiTheme="minorEastAsia" w:hint="eastAsia"/>
          <w:b/>
          <w:sz w:val="28"/>
          <w:szCs w:val="28"/>
        </w:rPr>
        <w:t>（四）</w:t>
      </w:r>
      <w:bookmarkEnd w:id="54"/>
      <w:bookmarkEnd w:id="55"/>
      <w:r w:rsidRPr="00C4233E">
        <w:rPr>
          <w:rFonts w:ascii="仿宋_GB2312" w:eastAsia="仿宋_GB2312" w:hAnsiTheme="minorEastAsia" w:hint="eastAsia"/>
          <w:b/>
          <w:sz w:val="28"/>
          <w:szCs w:val="28"/>
        </w:rPr>
        <w:t>图像处理与编写岩心扫描记录表</w:t>
      </w:r>
      <w:bookmarkEnd w:id="56"/>
    </w:p>
    <w:p w:rsidR="00815D06" w:rsidRPr="00C4233E" w:rsidRDefault="00815D06" w:rsidP="00815D06">
      <w:pPr>
        <w:adjustRightInd w:val="0"/>
        <w:snapToGrid w:val="0"/>
        <w:spacing w:line="360" w:lineRule="auto"/>
        <w:ind w:firstLineChars="200" w:firstLine="560"/>
        <w:rPr>
          <w:rFonts w:ascii="仿宋_GB2312" w:eastAsia="仿宋_GB2312" w:hAnsiTheme="minorEastAsia"/>
          <w:b/>
          <w:sz w:val="28"/>
          <w:szCs w:val="28"/>
        </w:rPr>
      </w:pPr>
      <w:r w:rsidRPr="00C4233E">
        <w:rPr>
          <w:rFonts w:ascii="仿宋_GB2312" w:eastAsia="仿宋_GB2312" w:hAnsiTheme="minorEastAsia" w:hint="eastAsia"/>
          <w:b/>
          <w:sz w:val="28"/>
          <w:szCs w:val="28"/>
        </w:rPr>
        <w:t>1.平动扫描</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lastRenderedPageBreak/>
        <w:t>（1）白光扫描完成后，将单箱的岩心扫描图片按回次进行裁剪，并以回次进行命名录入数据库</w:t>
      </w:r>
      <w:r w:rsidRPr="00C4233E">
        <w:rPr>
          <w:rFonts w:ascii="仿宋_GB2312" w:eastAsia="仿宋_GB2312" w:hAnsiTheme="minorEastAsia" w:hint="eastAsia"/>
          <w:color w:val="000000"/>
          <w:sz w:val="28"/>
          <w:szCs w:val="28"/>
        </w:rPr>
        <w:t>。</w:t>
      </w:r>
      <w:r w:rsidRPr="00C4233E">
        <w:rPr>
          <w:rFonts w:ascii="仿宋_GB2312" w:eastAsia="仿宋_GB2312" w:hAnsiTheme="minorEastAsia" w:hint="eastAsia"/>
          <w:sz w:val="28"/>
          <w:szCs w:val="28"/>
        </w:rPr>
        <w:t>录入数据库图片文件命名规则：以“回次”汉语拼音首写大写字母“HC+回次号”组成，如“HC1、HC</w:t>
      </w:r>
      <w:smartTag w:uri="urn:schemas-microsoft-com:office:smarttags" w:element="chmetcnv">
        <w:smartTagPr>
          <w:attr w:name="TCSC" w:val="0"/>
          <w:attr w:name="NumberType" w:val="1"/>
          <w:attr w:name="Negative" w:val="False"/>
          <w:attr w:name="HasSpace" w:val="False"/>
          <w:attr w:name="SourceValue" w:val="2"/>
          <w:attr w:name="UnitName" w:val="”"/>
        </w:smartTagPr>
        <w:r w:rsidRPr="00C4233E">
          <w:rPr>
            <w:rFonts w:ascii="仿宋_GB2312" w:eastAsia="仿宋_GB2312" w:hAnsiTheme="minorEastAsia" w:hint="eastAsia"/>
            <w:sz w:val="28"/>
            <w:szCs w:val="28"/>
          </w:rPr>
          <w:t>2”</w:t>
        </w:r>
      </w:smartTag>
      <w:r w:rsidRPr="00C4233E">
        <w:rPr>
          <w:rFonts w:ascii="仿宋_GB2312" w:eastAsia="仿宋_GB2312" w:hAnsiTheme="minorEastAsia" w:hint="eastAsia"/>
          <w:sz w:val="28"/>
          <w:szCs w:val="28"/>
        </w:rPr>
        <w:t>等。当一个回次的岩心占用两个及两个以上岩心箱格子时，裁剪后一个回次的岩心图片由多张组成，利用加后缀名的方法加以区分，如“HC5</w:t>
      </w:r>
      <w:smartTag w:uri="urn:schemas-microsoft-com:office:smarttags" w:element="chmetcnv">
        <w:smartTagPr>
          <w:attr w:name="TCSC" w:val="0"/>
          <w:attr w:name="NumberType" w:val="1"/>
          <w:attr w:name="Negative" w:val="True"/>
          <w:attr w:name="HasSpace" w:val="False"/>
          <w:attr w:name="SourceValue" w:val="1"/>
          <w:attr w:name="UnitName" w:val="”"/>
        </w:smartTagPr>
        <w:r w:rsidRPr="00C4233E">
          <w:rPr>
            <w:rFonts w:ascii="仿宋_GB2312" w:eastAsia="仿宋_GB2312" w:hAnsiTheme="minorEastAsia" w:hint="eastAsia"/>
            <w:sz w:val="28"/>
            <w:szCs w:val="28"/>
          </w:rPr>
          <w:t>-1”</w:t>
        </w:r>
      </w:smartTag>
      <w:r w:rsidRPr="00C4233E">
        <w:rPr>
          <w:rFonts w:ascii="仿宋_GB2312" w:eastAsia="仿宋_GB2312" w:hAnsiTheme="minorEastAsia" w:hint="eastAsia"/>
          <w:sz w:val="28"/>
          <w:szCs w:val="28"/>
        </w:rPr>
        <w:t>代表第5回次的第1张岩心图像，“HC5</w:t>
      </w:r>
      <w:smartTag w:uri="urn:schemas-microsoft-com:office:smarttags" w:element="chmetcnv">
        <w:smartTagPr>
          <w:attr w:name="TCSC" w:val="0"/>
          <w:attr w:name="NumberType" w:val="1"/>
          <w:attr w:name="Negative" w:val="True"/>
          <w:attr w:name="HasSpace" w:val="False"/>
          <w:attr w:name="SourceValue" w:val="2"/>
          <w:attr w:name="UnitName" w:val="”"/>
        </w:smartTagPr>
        <w:r w:rsidRPr="00C4233E">
          <w:rPr>
            <w:rFonts w:ascii="仿宋_GB2312" w:eastAsia="仿宋_GB2312" w:hAnsiTheme="minorEastAsia" w:hint="eastAsia"/>
            <w:sz w:val="28"/>
            <w:szCs w:val="28"/>
          </w:rPr>
          <w:t>-2”</w:t>
        </w:r>
      </w:smartTag>
      <w:r w:rsidRPr="00C4233E">
        <w:rPr>
          <w:rFonts w:ascii="仿宋_GB2312" w:eastAsia="仿宋_GB2312" w:hAnsiTheme="minorEastAsia" w:hint="eastAsia"/>
          <w:sz w:val="28"/>
          <w:szCs w:val="28"/>
        </w:rPr>
        <w:t>代表第5回次的第2张岩心图像。</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荧光扫描直接按原始图像命名录入数据库。</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（2）利用裁剪工具进行裁剪，裁剪</w:t>
      </w:r>
      <w:proofErr w:type="gramStart"/>
      <w:r w:rsidRPr="00C4233E">
        <w:rPr>
          <w:rFonts w:ascii="仿宋_GB2312" w:eastAsia="仿宋_GB2312" w:hAnsiTheme="minorEastAsia" w:hint="eastAsia"/>
          <w:sz w:val="28"/>
          <w:szCs w:val="28"/>
        </w:rPr>
        <w:t>后图片</w:t>
      </w:r>
      <w:proofErr w:type="gramEnd"/>
      <w:r w:rsidRPr="00C4233E">
        <w:rPr>
          <w:rFonts w:ascii="仿宋_GB2312" w:eastAsia="仿宋_GB2312" w:hAnsiTheme="minorEastAsia" w:hint="eastAsia"/>
          <w:sz w:val="28"/>
          <w:szCs w:val="28"/>
        </w:rPr>
        <w:t>录入数据库时系统会自动生成裁剪后原始图像文件夹和裁剪后压缩图像文件夹。裁剪后原始图像用于存档，裁剪后压缩图像用于网络发布及数据浏览。裁剪后压缩图像名称与裁剪后原始图像名称一一对应。</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（3）岩心扫描记录表的填写</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在岩心扫描图片过程中同时要填写岩心扫描记录表（见附表</w:t>
      </w:r>
      <w:r>
        <w:rPr>
          <w:rFonts w:ascii="仿宋_GB2312" w:eastAsia="仿宋_GB2312" w:hAnsiTheme="minorEastAsia" w:hint="eastAsia"/>
          <w:sz w:val="28"/>
          <w:szCs w:val="28"/>
        </w:rPr>
        <w:t>3-</w:t>
      </w:r>
      <w:r w:rsidRPr="00C4233E">
        <w:rPr>
          <w:rFonts w:ascii="仿宋_GB2312" w:eastAsia="仿宋_GB2312" w:hAnsiTheme="minorEastAsia" w:hint="eastAsia"/>
          <w:sz w:val="28"/>
          <w:szCs w:val="28"/>
        </w:rPr>
        <w:t>2）。内容包括：岩心箱号、格号、入库图像文件名、回次号（筒号）、起始深度（m）、实际岩心长度（m）、备注。</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岩心箱号：即为岩心箱的流水号。</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格号：裁剪岩心在岩心箱中的格号。</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入库图像文件名：白光扫描以“回次”汉语拼音首写大写字母“HC+</w:t>
      </w:r>
      <w:r w:rsidRPr="00C4233E">
        <w:rPr>
          <w:rFonts w:ascii="仿宋_GB2312" w:eastAsia="仿宋_GB2312" w:hAnsiTheme="minorEastAsia" w:hint="eastAsia"/>
          <w:sz w:val="28"/>
          <w:szCs w:val="28"/>
        </w:rPr>
        <w:lastRenderedPageBreak/>
        <w:t>回次号”组成；荧光扫描以</w:t>
      </w:r>
      <w:r w:rsidRPr="00C4233E">
        <w:rPr>
          <w:rFonts w:ascii="仿宋_GB2312" w:eastAsia="仿宋_GB2312" w:hAnsiTheme="minorEastAsia" w:hint="eastAsia"/>
          <w:color w:val="000000"/>
          <w:sz w:val="28"/>
          <w:szCs w:val="28"/>
        </w:rPr>
        <w:t>“筒次+总块数+块号”组成。</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回次号：岩心所在回次的编号。</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筒号：油气岩心所在回次的编号。</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起始深度：每一张图片所对应的起点深度。</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highlight w:val="yellow"/>
        </w:rPr>
      </w:pPr>
      <w:r w:rsidRPr="00C4233E">
        <w:rPr>
          <w:rFonts w:ascii="仿宋_GB2312" w:eastAsia="仿宋_GB2312" w:hAnsiTheme="minorEastAsia" w:hint="eastAsia"/>
          <w:sz w:val="28"/>
          <w:szCs w:val="28"/>
        </w:rPr>
        <w:t>实际岩心长度：实物入库岩心图像的长度。由于扫描过程中会有阴影等客观因素的影响，实际裁剪的图像会较实际岩心短1</w:t>
      </w:r>
      <w:smartTag w:uri="urn:schemas-microsoft-com:office:smarttags" w:element="chmetcnv">
        <w:smartTagPr>
          <w:attr w:name="TCSC" w:val="0"/>
          <w:attr w:name="NumberType" w:val="1"/>
          <w:attr w:name="Negative" w:val="True"/>
          <w:attr w:name="HasSpace" w:val="False"/>
          <w:attr w:name="SourceValue" w:val="2"/>
          <w:attr w:name="UnitName" w:val="cm"/>
        </w:smartTagPr>
        <w:r w:rsidRPr="00C4233E">
          <w:rPr>
            <w:rFonts w:ascii="仿宋_GB2312" w:eastAsia="仿宋_GB2312" w:hAnsiTheme="minorEastAsia" w:hint="eastAsia"/>
            <w:sz w:val="28"/>
            <w:szCs w:val="28"/>
          </w:rPr>
          <w:t>-2cm</w:t>
        </w:r>
      </w:smartTag>
      <w:r w:rsidRPr="00C4233E">
        <w:rPr>
          <w:rFonts w:ascii="仿宋_GB2312" w:eastAsia="仿宋_GB2312" w:hAnsiTheme="minorEastAsia" w:hint="eastAsia"/>
          <w:sz w:val="28"/>
          <w:szCs w:val="28"/>
        </w:rPr>
        <w:t>。</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备注：对个别岩心图像的特殊处理进行的说明。</w:t>
      </w:r>
    </w:p>
    <w:p w:rsidR="00815D06" w:rsidRPr="00C4233E" w:rsidRDefault="00815D06" w:rsidP="00815D06">
      <w:pPr>
        <w:adjustRightInd w:val="0"/>
        <w:snapToGrid w:val="0"/>
        <w:spacing w:line="360" w:lineRule="auto"/>
        <w:ind w:firstLineChars="200" w:firstLine="560"/>
        <w:rPr>
          <w:rFonts w:ascii="仿宋_GB2312" w:eastAsia="仿宋_GB2312" w:hAnsiTheme="minorEastAsia"/>
          <w:b/>
          <w:sz w:val="28"/>
          <w:szCs w:val="28"/>
        </w:rPr>
      </w:pPr>
      <w:r w:rsidRPr="00C4233E">
        <w:rPr>
          <w:rFonts w:ascii="仿宋_GB2312" w:eastAsia="仿宋_GB2312" w:hAnsiTheme="minorEastAsia" w:hint="eastAsia"/>
          <w:b/>
          <w:sz w:val="28"/>
          <w:szCs w:val="28"/>
        </w:rPr>
        <w:t>2.滚动扫描</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bookmarkStart w:id="57" w:name="_Toc397634001"/>
      <w:bookmarkStart w:id="58" w:name="_Toc397634088"/>
      <w:r w:rsidRPr="00C4233E">
        <w:rPr>
          <w:rFonts w:ascii="仿宋_GB2312" w:eastAsia="仿宋_GB2312" w:hAnsiTheme="minorEastAsia" w:hint="eastAsia"/>
          <w:sz w:val="28"/>
          <w:szCs w:val="28"/>
        </w:rPr>
        <w:t>（1）为确保图像完整、真实，要对图像进行纠斜、亮度、对比度、饱和度的调整等操作。</w:t>
      </w:r>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sz w:val="28"/>
          <w:szCs w:val="28"/>
        </w:rPr>
      </w:pPr>
      <w:r w:rsidRPr="00C4233E">
        <w:rPr>
          <w:rFonts w:ascii="仿宋_GB2312" w:eastAsia="仿宋_GB2312" w:hAnsiTheme="minorEastAsia" w:hint="eastAsia"/>
          <w:sz w:val="28"/>
          <w:szCs w:val="28"/>
        </w:rPr>
        <w:t>（2）滚动扫描图像处理的关键为图像的准确拼接，使用系统拼接工具实现图片拼接并进行微调，确保拼接后图像效果与实物比对无明显拼接痕迹。</w:t>
      </w:r>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sz w:val="28"/>
          <w:szCs w:val="28"/>
        </w:rPr>
      </w:pPr>
      <w:r w:rsidRPr="00C4233E">
        <w:rPr>
          <w:rFonts w:ascii="仿宋_GB2312" w:eastAsia="仿宋_GB2312" w:hAnsiTheme="minorEastAsia" w:hint="eastAsia"/>
          <w:sz w:val="28"/>
          <w:szCs w:val="28"/>
        </w:rPr>
        <w:t>白光滚动扫描以块为单位进行拼接，拼接后以“箱号+格号+块号”命名，例如：</w:t>
      </w:r>
      <w:smartTag w:uri="urn:schemas-microsoft-com:office:smarttags" w:element="chsdate">
        <w:smartTagPr>
          <w:attr w:name="IsROCDate" w:val="False"/>
          <w:attr w:name="IsLunarDate" w:val="False"/>
          <w:attr w:name="Day" w:val="2"/>
          <w:attr w:name="Month" w:val="3"/>
          <w:attr w:name="Year" w:val="2005"/>
        </w:smartTagPr>
        <w:r w:rsidRPr="00C4233E">
          <w:rPr>
            <w:rFonts w:ascii="仿宋_GB2312" w:eastAsia="仿宋_GB2312" w:hAnsiTheme="minorEastAsia" w:hint="eastAsia"/>
            <w:sz w:val="28"/>
            <w:szCs w:val="28"/>
          </w:rPr>
          <w:t>005-03-2</w:t>
        </w:r>
      </w:smartTag>
      <w:r w:rsidRPr="00C4233E">
        <w:rPr>
          <w:rFonts w:ascii="仿宋_GB2312" w:eastAsia="仿宋_GB2312" w:hAnsiTheme="minorEastAsia" w:hint="eastAsia"/>
          <w:sz w:val="28"/>
          <w:szCs w:val="28"/>
        </w:rPr>
        <w:t>，即为第5盒第3格的第2块</w:t>
      </w:r>
      <w:proofErr w:type="gramStart"/>
      <w:r w:rsidRPr="00C4233E">
        <w:rPr>
          <w:rFonts w:ascii="仿宋_GB2312" w:eastAsia="仿宋_GB2312" w:hAnsiTheme="minorEastAsia" w:hint="eastAsia"/>
          <w:sz w:val="28"/>
          <w:szCs w:val="28"/>
        </w:rPr>
        <w:t>岩心滚扫图像</w:t>
      </w:r>
      <w:proofErr w:type="gramEnd"/>
      <w:r w:rsidRPr="00C4233E">
        <w:rPr>
          <w:rFonts w:ascii="仿宋_GB2312" w:eastAsia="仿宋_GB2312" w:hAnsiTheme="minorEastAsia" w:hint="eastAsia"/>
          <w:sz w:val="28"/>
          <w:szCs w:val="28"/>
        </w:rPr>
        <w:t>；荧光滚动扫描以筒为单位进行拼接，拼接后以“筒号”命名。</w:t>
      </w:r>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b/>
          <w:bCs/>
          <w:sz w:val="28"/>
          <w:szCs w:val="28"/>
        </w:rPr>
      </w:pPr>
      <w:bookmarkStart w:id="59" w:name="_Toc430592419"/>
      <w:bookmarkEnd w:id="57"/>
      <w:bookmarkEnd w:id="58"/>
      <w:r w:rsidRPr="00C4233E">
        <w:rPr>
          <w:rFonts w:ascii="仿宋_GB2312" w:eastAsia="仿宋_GB2312" w:hAnsiTheme="minorEastAsia" w:hint="eastAsia"/>
          <w:b/>
          <w:bCs/>
          <w:sz w:val="28"/>
          <w:szCs w:val="28"/>
        </w:rPr>
        <w:t>（五）岩心相关资料录入</w:t>
      </w:r>
      <w:bookmarkEnd w:id="59"/>
    </w:p>
    <w:p w:rsidR="00815D06" w:rsidRPr="00C4233E" w:rsidRDefault="00815D06" w:rsidP="00815D06">
      <w:pPr>
        <w:adjustRightInd w:val="0"/>
        <w:snapToGrid w:val="0"/>
        <w:spacing w:line="360" w:lineRule="auto"/>
        <w:ind w:firstLineChars="200" w:firstLine="560"/>
        <w:rPr>
          <w:rFonts w:ascii="仿宋_GB2312" w:eastAsia="仿宋_GB2312" w:hAnsiTheme="minorEastAsia"/>
          <w:color w:val="000000"/>
          <w:sz w:val="28"/>
          <w:szCs w:val="28"/>
        </w:rPr>
      </w:pPr>
      <w:r w:rsidRPr="00C4233E">
        <w:rPr>
          <w:rFonts w:ascii="仿宋_GB2312" w:eastAsia="仿宋_GB2312" w:hAnsiTheme="minorEastAsia" w:hint="eastAsia"/>
          <w:color w:val="000000"/>
          <w:sz w:val="28"/>
          <w:szCs w:val="28"/>
        </w:rPr>
        <w:t>根据钻孔野外记录表或钻孔柱状图中的岩性</w:t>
      </w:r>
      <w:proofErr w:type="gramStart"/>
      <w:r w:rsidRPr="00C4233E">
        <w:rPr>
          <w:rFonts w:ascii="仿宋_GB2312" w:eastAsia="仿宋_GB2312" w:hAnsiTheme="minorEastAsia" w:hint="eastAsia"/>
          <w:color w:val="000000"/>
          <w:sz w:val="28"/>
          <w:szCs w:val="28"/>
        </w:rPr>
        <w:t>分层及岩性</w:t>
      </w:r>
      <w:proofErr w:type="gramEnd"/>
      <w:r w:rsidRPr="00C4233E">
        <w:rPr>
          <w:rFonts w:ascii="仿宋_GB2312" w:eastAsia="仿宋_GB2312" w:hAnsiTheme="minorEastAsia" w:hint="eastAsia"/>
          <w:color w:val="000000"/>
          <w:sz w:val="28"/>
          <w:szCs w:val="28"/>
        </w:rPr>
        <w:t>描述信息，将已扫描入库钻孔的分层地质信息录入到数据库中。</w:t>
      </w:r>
    </w:p>
    <w:p w:rsidR="00815D06" w:rsidRPr="00C4233E" w:rsidRDefault="00815D06" w:rsidP="00815D06">
      <w:pPr>
        <w:adjustRightInd w:val="0"/>
        <w:snapToGrid w:val="0"/>
        <w:spacing w:line="360" w:lineRule="auto"/>
        <w:ind w:firstLineChars="200" w:firstLine="560"/>
        <w:rPr>
          <w:rFonts w:ascii="仿宋_GB2312" w:eastAsia="仿宋_GB2312" w:hAnsiTheme="minorEastAsia"/>
          <w:color w:val="000000"/>
          <w:sz w:val="28"/>
          <w:szCs w:val="28"/>
        </w:rPr>
      </w:pPr>
      <w:r w:rsidRPr="00C4233E">
        <w:rPr>
          <w:rFonts w:ascii="仿宋_GB2312" w:eastAsia="仿宋_GB2312" w:hAnsiTheme="minorEastAsia" w:hint="eastAsia"/>
          <w:color w:val="000000"/>
          <w:sz w:val="28"/>
          <w:szCs w:val="28"/>
        </w:rPr>
        <w:lastRenderedPageBreak/>
        <w:t>1.录入岩性描述信息：主要包括分层深度、岩石名称和</w:t>
      </w:r>
      <w:proofErr w:type="gramStart"/>
      <w:r w:rsidRPr="00C4233E">
        <w:rPr>
          <w:rFonts w:ascii="仿宋_GB2312" w:eastAsia="仿宋_GB2312" w:hAnsiTheme="minorEastAsia" w:hint="eastAsia"/>
          <w:color w:val="000000"/>
          <w:sz w:val="28"/>
          <w:szCs w:val="28"/>
        </w:rPr>
        <w:t>岩性</w:t>
      </w:r>
      <w:proofErr w:type="gramEnd"/>
      <w:r w:rsidRPr="00C4233E">
        <w:rPr>
          <w:rFonts w:ascii="仿宋_GB2312" w:eastAsia="仿宋_GB2312" w:hAnsiTheme="minorEastAsia" w:hint="eastAsia"/>
          <w:color w:val="000000"/>
          <w:sz w:val="28"/>
          <w:szCs w:val="28"/>
        </w:rPr>
        <w:t>描述。若有原始的电子文件，则可以直接导入，若原始资料为纸质文件，则要人工录入并进行自查、复查及抽查，以保证录入资料的准确性。</w:t>
      </w:r>
    </w:p>
    <w:p w:rsidR="00815D06" w:rsidRPr="00C4233E" w:rsidRDefault="00815D06" w:rsidP="00815D06">
      <w:pPr>
        <w:spacing w:line="360" w:lineRule="auto"/>
        <w:ind w:firstLineChars="200" w:firstLine="560"/>
        <w:jc w:val="left"/>
        <w:rPr>
          <w:rFonts w:ascii="仿宋_GB2312" w:eastAsia="仿宋_GB2312" w:hAnsiTheme="minorEastAsia"/>
          <w:sz w:val="28"/>
          <w:szCs w:val="28"/>
        </w:rPr>
      </w:pPr>
      <w:r w:rsidRPr="00C4233E">
        <w:rPr>
          <w:rFonts w:ascii="仿宋_GB2312" w:eastAsia="仿宋_GB2312" w:hAnsiTheme="minorEastAsia" w:hint="eastAsia"/>
          <w:color w:val="000000"/>
          <w:sz w:val="28"/>
          <w:szCs w:val="28"/>
        </w:rPr>
        <w:t>2.补充岩性花纹：系统中自带的岩性花纹不能满足需求时，需要利用岩性花纹编辑软件，按照《区域地质图图例》（GB958—99）规定的岩性基本花纹绘制所需要的岩性花纹，补充到岩性花纹库中。</w:t>
      </w:r>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b/>
          <w:bCs/>
          <w:sz w:val="28"/>
          <w:szCs w:val="28"/>
        </w:rPr>
      </w:pPr>
      <w:bookmarkStart w:id="60" w:name="_Toc430592420"/>
      <w:r w:rsidRPr="00C4233E">
        <w:rPr>
          <w:rFonts w:ascii="仿宋_GB2312" w:eastAsia="仿宋_GB2312" w:hAnsiTheme="minorEastAsia" w:hint="eastAsia"/>
          <w:b/>
          <w:bCs/>
          <w:sz w:val="28"/>
          <w:szCs w:val="28"/>
        </w:rPr>
        <w:t>（六）质量检查</w:t>
      </w:r>
      <w:bookmarkEnd w:id="60"/>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当完成了一个钻孔的岩心图像采集、裁剪、入库、录入岩性描述后，按照自检（100%）、互检（100%）、抽检（30%）的三级检查方式进行检查；并填写《数字化工作质检记录》（见附表</w:t>
      </w:r>
      <w:r>
        <w:rPr>
          <w:rFonts w:ascii="仿宋_GB2312" w:eastAsia="仿宋_GB2312" w:hAnsiTheme="minorEastAsia" w:hint="eastAsia"/>
          <w:sz w:val="28"/>
          <w:szCs w:val="28"/>
          <w:lang w:val="zh-CN"/>
        </w:rPr>
        <w:t>3-</w:t>
      </w:r>
      <w:r w:rsidRPr="00C4233E">
        <w:rPr>
          <w:rFonts w:ascii="仿宋_GB2312" w:eastAsia="仿宋_GB2312" w:hAnsiTheme="minorEastAsia" w:hint="eastAsia"/>
          <w:sz w:val="28"/>
          <w:szCs w:val="28"/>
        </w:rPr>
        <w:t>3）。</w:t>
      </w:r>
      <w:r w:rsidRPr="00C4233E">
        <w:rPr>
          <w:rFonts w:ascii="仿宋_GB2312" w:eastAsia="仿宋_GB2312" w:hAnsiTheme="minorEastAsia" w:hint="eastAsia"/>
          <w:sz w:val="28"/>
          <w:szCs w:val="28"/>
          <w:lang w:val="zh-CN"/>
        </w:rPr>
        <w:t>检查内容主要包括：入库图像与原始图像是否一致、深度是否准确，录入的岩性描述是否准确，每张图片的清晰度是否符合要求。</w:t>
      </w:r>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b/>
          <w:bCs/>
          <w:sz w:val="28"/>
          <w:szCs w:val="28"/>
        </w:rPr>
      </w:pPr>
      <w:bookmarkStart w:id="61" w:name="_Toc430592421"/>
      <w:bookmarkStart w:id="62" w:name="_Toc397634004"/>
      <w:bookmarkStart w:id="63" w:name="_Toc397634091"/>
      <w:r w:rsidRPr="00C4233E">
        <w:rPr>
          <w:rFonts w:ascii="仿宋_GB2312" w:eastAsia="仿宋_GB2312" w:hAnsiTheme="minorEastAsia" w:hint="eastAsia"/>
          <w:b/>
          <w:bCs/>
          <w:sz w:val="28"/>
          <w:szCs w:val="28"/>
        </w:rPr>
        <w:t>（七）生成岩心综合柱状图</w:t>
      </w:r>
      <w:bookmarkEnd w:id="61"/>
    </w:p>
    <w:p w:rsidR="00815D06" w:rsidRPr="00C4233E" w:rsidRDefault="00815D06" w:rsidP="00815D06">
      <w:pPr>
        <w:adjustRightInd w:val="0"/>
        <w:snapToGrid w:val="0"/>
        <w:spacing w:line="360" w:lineRule="auto"/>
        <w:ind w:firstLineChars="200" w:firstLine="560"/>
        <w:rPr>
          <w:rFonts w:ascii="仿宋_GB2312" w:eastAsia="仿宋_GB2312" w:hAnsiTheme="minorEastAsia"/>
          <w:color w:val="000000"/>
          <w:sz w:val="28"/>
          <w:szCs w:val="28"/>
          <w:lang w:val="zh-CN"/>
        </w:rPr>
      </w:pPr>
      <w:r w:rsidRPr="00C4233E">
        <w:rPr>
          <w:rFonts w:ascii="仿宋_GB2312" w:eastAsia="仿宋_GB2312" w:hAnsiTheme="minorEastAsia" w:hint="eastAsia"/>
          <w:sz w:val="28"/>
          <w:szCs w:val="28"/>
        </w:rPr>
        <w:t>各种信息录入完成后，系统可自动生成岩心图像、岩性花纹、岩石名称和</w:t>
      </w:r>
      <w:proofErr w:type="gramStart"/>
      <w:r w:rsidRPr="00C4233E">
        <w:rPr>
          <w:rFonts w:ascii="仿宋_GB2312" w:eastAsia="仿宋_GB2312" w:hAnsiTheme="minorEastAsia" w:hint="eastAsia"/>
          <w:sz w:val="28"/>
          <w:szCs w:val="28"/>
        </w:rPr>
        <w:t>岩性</w:t>
      </w:r>
      <w:proofErr w:type="gramEnd"/>
      <w:r w:rsidRPr="00C4233E">
        <w:rPr>
          <w:rFonts w:ascii="仿宋_GB2312" w:eastAsia="仿宋_GB2312" w:hAnsiTheme="minorEastAsia" w:hint="eastAsia"/>
          <w:sz w:val="28"/>
          <w:szCs w:val="28"/>
        </w:rPr>
        <w:t>描述一一对应的效果图，即岩心综合柱状图。必要时可人工设置基本绘图参数使柱状图显示效果更美观</w:t>
      </w:r>
      <w:r w:rsidRPr="00C4233E">
        <w:rPr>
          <w:rFonts w:ascii="仿宋_GB2312" w:eastAsia="仿宋_GB2312" w:hAnsiTheme="minorEastAsia" w:hint="eastAsia"/>
          <w:color w:val="000000"/>
          <w:sz w:val="28"/>
          <w:szCs w:val="28"/>
          <w:lang w:val="zh-CN"/>
        </w:rPr>
        <w:t>。</w:t>
      </w:r>
    </w:p>
    <w:p w:rsidR="00815D06" w:rsidRPr="00C4233E" w:rsidRDefault="00815D06" w:rsidP="00815D06">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运用图像处理技术和岩心荧光图像分析技术，对岩心（宏观、显微）荧光图像进行含油性分析，形成的岩心综合柱状图中可包括白光扫描图像、荧光扫描图像、油丰度曲线、含油面积、含油性质、含油级别、含油饱满程度、沥青含量及岩石定名等，提供岩心含油性的定</w:t>
      </w:r>
      <w:r w:rsidRPr="00C4233E">
        <w:rPr>
          <w:rFonts w:ascii="仿宋_GB2312" w:eastAsia="仿宋_GB2312" w:hAnsiTheme="minorEastAsia" w:hint="eastAsia"/>
          <w:sz w:val="28"/>
          <w:szCs w:val="28"/>
        </w:rPr>
        <w:lastRenderedPageBreak/>
        <w:t>性、定量地质参数。</w:t>
      </w:r>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b/>
          <w:bCs/>
          <w:sz w:val="28"/>
          <w:szCs w:val="28"/>
        </w:rPr>
      </w:pPr>
      <w:bookmarkStart w:id="64" w:name="_Toc430592422"/>
      <w:r w:rsidRPr="00C4233E">
        <w:rPr>
          <w:rFonts w:ascii="仿宋_GB2312" w:eastAsia="仿宋_GB2312" w:hAnsiTheme="minorEastAsia" w:hint="eastAsia"/>
          <w:b/>
          <w:bCs/>
          <w:sz w:val="28"/>
          <w:szCs w:val="28"/>
        </w:rPr>
        <w:t>（八）编写岩心扫描工作小结</w:t>
      </w:r>
      <w:bookmarkEnd w:id="64"/>
    </w:p>
    <w:p w:rsidR="00815D06" w:rsidRPr="00C4233E" w:rsidRDefault="00815D06" w:rsidP="00815D06">
      <w:pPr>
        <w:adjustRightInd w:val="0"/>
        <w:snapToGrid w:val="0"/>
        <w:spacing w:line="360" w:lineRule="auto"/>
        <w:ind w:firstLineChars="200" w:firstLine="560"/>
        <w:rPr>
          <w:rFonts w:ascii="仿宋_GB2312" w:eastAsia="仿宋_GB2312" w:hAnsiTheme="minorEastAsia"/>
          <w:color w:val="000000"/>
          <w:sz w:val="28"/>
          <w:szCs w:val="28"/>
        </w:rPr>
      </w:pPr>
      <w:r w:rsidRPr="00C4233E">
        <w:rPr>
          <w:rFonts w:ascii="仿宋_GB2312" w:eastAsia="仿宋_GB2312" w:hAnsiTheme="minorEastAsia" w:hint="eastAsia"/>
          <w:color w:val="000000"/>
          <w:sz w:val="28"/>
          <w:szCs w:val="28"/>
          <w:lang w:val="zh-CN"/>
        </w:rPr>
        <w:t>一档岩心扫描工作全部结束后，需编写岩心扫描工作小结（见附表</w:t>
      </w:r>
      <w:r>
        <w:rPr>
          <w:rFonts w:ascii="仿宋_GB2312" w:eastAsia="仿宋_GB2312" w:hAnsiTheme="minorEastAsia" w:hint="eastAsia"/>
          <w:color w:val="000000"/>
          <w:sz w:val="28"/>
          <w:szCs w:val="28"/>
          <w:lang w:val="zh-CN"/>
        </w:rPr>
        <w:t>3-</w:t>
      </w:r>
      <w:r w:rsidRPr="00C4233E">
        <w:rPr>
          <w:rFonts w:ascii="仿宋_GB2312" w:eastAsia="仿宋_GB2312" w:hAnsiTheme="minorEastAsia" w:hint="eastAsia"/>
          <w:color w:val="000000"/>
          <w:sz w:val="28"/>
          <w:szCs w:val="28"/>
        </w:rPr>
        <w:t>4）</w:t>
      </w:r>
      <w:r w:rsidRPr="00C4233E">
        <w:rPr>
          <w:rFonts w:ascii="仿宋_GB2312" w:eastAsia="仿宋_GB2312" w:hAnsiTheme="minorEastAsia" w:hint="eastAsia"/>
          <w:color w:val="000000"/>
          <w:sz w:val="28"/>
          <w:szCs w:val="28"/>
          <w:lang w:val="zh-CN"/>
        </w:rPr>
        <w:t>。</w:t>
      </w:r>
      <w:r w:rsidRPr="00C4233E">
        <w:rPr>
          <w:rFonts w:ascii="仿宋_GB2312" w:eastAsia="仿宋_GB2312" w:hAnsiTheme="minorEastAsia" w:hint="eastAsia"/>
          <w:color w:val="000000"/>
          <w:sz w:val="28"/>
          <w:szCs w:val="28"/>
        </w:rPr>
        <w:t>编写的主要内容包括：档号、钻孔名称（钻井名称）、案卷题名、起始孔深、终止孔深、扫描类型、分辨率、</w:t>
      </w:r>
      <w:proofErr w:type="gramStart"/>
      <w:r w:rsidRPr="00C4233E">
        <w:rPr>
          <w:rFonts w:ascii="仿宋_GB2312" w:eastAsia="仿宋_GB2312" w:hAnsiTheme="minorEastAsia" w:hint="eastAsia"/>
          <w:color w:val="000000"/>
          <w:sz w:val="28"/>
          <w:szCs w:val="28"/>
        </w:rPr>
        <w:t>总回次数</w:t>
      </w:r>
      <w:proofErr w:type="gramEnd"/>
      <w:r w:rsidRPr="00C4233E">
        <w:rPr>
          <w:rFonts w:ascii="仿宋_GB2312" w:eastAsia="仿宋_GB2312" w:hAnsiTheme="minorEastAsia" w:hint="eastAsia"/>
          <w:color w:val="000000"/>
          <w:sz w:val="28"/>
          <w:szCs w:val="28"/>
        </w:rPr>
        <w:t>（总筒数）、扫描原图、裁剪图片、入库图片的数量和占用空间及扫描说明。扫描说明主要是对岩心在扫描过程中做过一些特殊处理或与实际岩心有不符的情况的说明。例如：</w:t>
      </w:r>
    </w:p>
    <w:p w:rsidR="00815D06" w:rsidRPr="00C4233E" w:rsidRDefault="00815D06" w:rsidP="00815D06">
      <w:pPr>
        <w:adjustRightInd w:val="0"/>
        <w:snapToGrid w:val="0"/>
        <w:spacing w:line="360" w:lineRule="auto"/>
        <w:ind w:firstLineChars="200" w:firstLine="560"/>
        <w:rPr>
          <w:rFonts w:ascii="仿宋_GB2312" w:eastAsia="仿宋_GB2312" w:hAnsiTheme="minorEastAsia"/>
          <w:color w:val="000000"/>
          <w:sz w:val="28"/>
          <w:szCs w:val="28"/>
        </w:rPr>
      </w:pPr>
      <w:r w:rsidRPr="00C4233E">
        <w:rPr>
          <w:rFonts w:ascii="仿宋_GB2312" w:eastAsia="仿宋_GB2312" w:hAnsiTheme="minorEastAsia" w:hint="eastAsia"/>
          <w:color w:val="000000"/>
          <w:sz w:val="28"/>
          <w:szCs w:val="28"/>
        </w:rPr>
        <w:t>1.本钻孔××回次至××回次岩心较混乱，无法分辨。</w:t>
      </w:r>
    </w:p>
    <w:p w:rsidR="00815D06" w:rsidRPr="00C4233E" w:rsidRDefault="00815D06" w:rsidP="00815D06">
      <w:pPr>
        <w:adjustRightInd w:val="0"/>
        <w:snapToGrid w:val="0"/>
        <w:spacing w:line="360" w:lineRule="auto"/>
        <w:ind w:firstLineChars="200" w:firstLine="560"/>
        <w:rPr>
          <w:rFonts w:ascii="仿宋_GB2312" w:eastAsia="仿宋_GB2312" w:hAnsiTheme="minorEastAsia"/>
          <w:color w:val="000000"/>
          <w:sz w:val="28"/>
          <w:szCs w:val="28"/>
        </w:rPr>
      </w:pPr>
      <w:r w:rsidRPr="00C4233E">
        <w:rPr>
          <w:rFonts w:ascii="仿宋_GB2312" w:eastAsia="仿宋_GB2312" w:hAnsiTheme="minorEastAsia" w:hint="eastAsia"/>
          <w:color w:val="000000"/>
          <w:sz w:val="28"/>
          <w:szCs w:val="28"/>
        </w:rPr>
        <w:t>2.××回次岩心长于本回次采取岩心**米。</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color w:val="000000"/>
          <w:sz w:val="28"/>
          <w:szCs w:val="28"/>
        </w:rPr>
        <w:t>3.</w:t>
      </w:r>
      <w:r w:rsidRPr="00C4233E">
        <w:rPr>
          <w:rFonts w:ascii="仿宋_GB2312" w:eastAsia="仿宋_GB2312" w:hAnsiTheme="minorEastAsia" w:hint="eastAsia"/>
          <w:color w:val="000000"/>
          <w:sz w:val="28"/>
          <w:szCs w:val="28"/>
          <w:lang w:val="zh-CN"/>
        </w:rPr>
        <w:t>××回次的图片上有作为标识的标签或胶带等异物等</w:t>
      </w:r>
      <w:r w:rsidRPr="00C4233E">
        <w:rPr>
          <w:rFonts w:ascii="仿宋_GB2312" w:eastAsia="仿宋_GB2312" w:hAnsiTheme="minorEastAsia" w:hint="eastAsia"/>
          <w:sz w:val="28"/>
          <w:szCs w:val="28"/>
          <w:lang w:val="zh-CN"/>
        </w:rPr>
        <w:t>。</w:t>
      </w:r>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b/>
          <w:bCs/>
          <w:sz w:val="28"/>
          <w:szCs w:val="28"/>
        </w:rPr>
      </w:pPr>
      <w:bookmarkStart w:id="65" w:name="_Toc430592423"/>
      <w:r w:rsidRPr="00C4233E">
        <w:rPr>
          <w:rFonts w:ascii="仿宋_GB2312" w:eastAsia="仿宋_GB2312" w:hAnsiTheme="minorEastAsia" w:hint="eastAsia"/>
          <w:b/>
          <w:bCs/>
          <w:sz w:val="28"/>
          <w:szCs w:val="28"/>
        </w:rPr>
        <w:t>（九）数据备份</w:t>
      </w:r>
      <w:bookmarkEnd w:id="65"/>
    </w:p>
    <w:p w:rsidR="00815D06" w:rsidRPr="00C4233E" w:rsidRDefault="00815D06" w:rsidP="00815D06">
      <w:pPr>
        <w:adjustRightInd w:val="0"/>
        <w:snapToGrid w:val="0"/>
        <w:spacing w:line="360" w:lineRule="auto"/>
        <w:ind w:firstLine="641"/>
        <w:rPr>
          <w:rFonts w:ascii="仿宋_GB2312" w:eastAsia="仿宋_GB2312" w:hAnsiTheme="minorEastAsia"/>
          <w:sz w:val="28"/>
          <w:szCs w:val="28"/>
          <w:highlight w:val="yellow"/>
          <w:lang w:val="zh-CN"/>
        </w:rPr>
      </w:pPr>
      <w:r w:rsidRPr="00C4233E">
        <w:rPr>
          <w:rFonts w:ascii="仿宋_GB2312" w:eastAsia="仿宋_GB2312" w:hAnsiTheme="minorEastAsia" w:hint="eastAsia"/>
          <w:sz w:val="28"/>
          <w:szCs w:val="28"/>
          <w:lang w:val="zh-CN"/>
        </w:rPr>
        <w:t>扫描完成后需要进行数据备份，数据包括扫描所形成的原始图像数据（包括扫描的图像、岩心扫描记录表、岩心扫描工作小结）和岩心图像数据库的数据。</w:t>
      </w:r>
    </w:p>
    <w:p w:rsidR="00815D06"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每完成一档岩心的扫描，应及时将扫描图像信息及产生的相关资料归档。归档资料包括：《岩心扫描记录表》、《岩心扫描工作小结》、岩心扫描获取的原始JPG图像、裁剪后的JPG图像和压缩后存储进岩心扫描图像浏览系统的JPG图像。</w:t>
      </w:r>
      <w:bookmarkStart w:id="66" w:name="_Toc397634007"/>
      <w:bookmarkStart w:id="67" w:name="_Toc397634094"/>
      <w:bookmarkStart w:id="68" w:name="_Toc430592424"/>
      <w:bookmarkEnd w:id="62"/>
      <w:bookmarkEnd w:id="63"/>
    </w:p>
    <w:p w:rsidR="00815D06" w:rsidRPr="00E37CF4" w:rsidRDefault="00815D06" w:rsidP="00815D06">
      <w:pPr>
        <w:adjustRightInd w:val="0"/>
        <w:snapToGrid w:val="0"/>
        <w:spacing w:line="360" w:lineRule="auto"/>
        <w:ind w:firstLineChars="200" w:firstLine="560"/>
        <w:rPr>
          <w:rFonts w:ascii="仿宋_GB2312" w:eastAsia="仿宋_GB2312"/>
          <w:b/>
          <w:sz w:val="30"/>
          <w:szCs w:val="30"/>
          <w:lang w:val="zh-CN"/>
        </w:rPr>
      </w:pPr>
      <w:r w:rsidRPr="00E37CF4">
        <w:rPr>
          <w:rFonts w:ascii="仿宋_GB2312" w:eastAsia="仿宋_GB2312" w:hAnsiTheme="minorEastAsia" w:hint="eastAsia"/>
          <w:b/>
          <w:sz w:val="28"/>
          <w:szCs w:val="28"/>
        </w:rPr>
        <w:lastRenderedPageBreak/>
        <w:t>二、标本</w:t>
      </w:r>
      <w:bookmarkEnd w:id="66"/>
      <w:bookmarkEnd w:id="67"/>
      <w:r w:rsidRPr="00E37CF4">
        <w:rPr>
          <w:rFonts w:ascii="仿宋_GB2312" w:eastAsia="仿宋_GB2312" w:hAnsiTheme="minorEastAsia" w:hint="eastAsia"/>
          <w:b/>
          <w:sz w:val="28"/>
          <w:szCs w:val="28"/>
        </w:rPr>
        <w:t>照相</w:t>
      </w:r>
      <w:bookmarkEnd w:id="68"/>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标本照相的工作流程是：准备工作→标本、设备及光源放置要求→相机参数设置→标本拍摄→图像处理→质量检查→编写工作小结→标本图像备份。</w:t>
      </w:r>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b/>
          <w:bCs/>
          <w:sz w:val="28"/>
          <w:szCs w:val="28"/>
        </w:rPr>
      </w:pPr>
      <w:bookmarkStart w:id="69" w:name="_Toc397634010"/>
      <w:bookmarkStart w:id="70" w:name="_Toc397634097"/>
      <w:bookmarkStart w:id="71" w:name="_Toc430592425"/>
      <w:r w:rsidRPr="00C4233E">
        <w:rPr>
          <w:rFonts w:ascii="仿宋_GB2312" w:eastAsia="仿宋_GB2312" w:hAnsiTheme="minorEastAsia" w:hint="eastAsia"/>
          <w:b/>
          <w:bCs/>
          <w:sz w:val="28"/>
          <w:szCs w:val="28"/>
        </w:rPr>
        <w:t>（一）准备工作</w:t>
      </w:r>
      <w:bookmarkEnd w:id="69"/>
      <w:bookmarkEnd w:id="70"/>
      <w:bookmarkEnd w:id="71"/>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rPr>
        <w:t>1.</w:t>
      </w:r>
      <w:r w:rsidRPr="00C4233E">
        <w:rPr>
          <w:rFonts w:ascii="仿宋_GB2312" w:eastAsia="仿宋_GB2312" w:hAnsiTheme="minorEastAsia" w:hint="eastAsia"/>
          <w:sz w:val="28"/>
          <w:szCs w:val="28"/>
          <w:lang w:val="zh-CN"/>
        </w:rPr>
        <w:t>根据馆藏标本的种类、数量等情况合理安排照相工作计划，</w:t>
      </w:r>
      <w:proofErr w:type="gramStart"/>
      <w:r w:rsidRPr="00C4233E">
        <w:rPr>
          <w:rFonts w:ascii="仿宋_GB2312" w:eastAsia="仿宋_GB2312" w:hAnsiTheme="minorEastAsia" w:hint="eastAsia"/>
          <w:sz w:val="28"/>
          <w:szCs w:val="28"/>
          <w:lang w:val="zh-CN"/>
        </w:rPr>
        <w:t>一般以档为</w:t>
      </w:r>
      <w:proofErr w:type="gramEnd"/>
      <w:r w:rsidRPr="00C4233E">
        <w:rPr>
          <w:rFonts w:ascii="仿宋_GB2312" w:eastAsia="仿宋_GB2312" w:hAnsiTheme="minorEastAsia" w:hint="eastAsia"/>
          <w:sz w:val="28"/>
          <w:szCs w:val="28"/>
          <w:lang w:val="zh-CN"/>
        </w:rPr>
        <w:t>单位进行照相，一档为一个照相批次。开始标本照相前，将照相过程中需要的材料准备齐全，对照标本目录表，了解标本所在矿区地质特征，以便对标本统筹规划，在工作中有针对性的进行信息采集工作。</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2</w:t>
      </w:r>
      <w:r w:rsidRPr="00C4233E">
        <w:rPr>
          <w:rFonts w:ascii="仿宋_GB2312" w:eastAsia="仿宋_GB2312" w:hAnsiTheme="minorEastAsia" w:hint="eastAsia"/>
          <w:sz w:val="28"/>
          <w:szCs w:val="28"/>
        </w:rPr>
        <w:t>.</w:t>
      </w:r>
      <w:r w:rsidRPr="00C4233E">
        <w:rPr>
          <w:rFonts w:ascii="仿宋_GB2312" w:eastAsia="仿宋_GB2312" w:hAnsiTheme="minorEastAsia" w:hint="eastAsia"/>
          <w:sz w:val="28"/>
          <w:szCs w:val="28"/>
          <w:lang w:val="zh-CN"/>
        </w:rPr>
        <w:t>只有整理完成后</w:t>
      </w:r>
      <w:r w:rsidRPr="00C4233E">
        <w:rPr>
          <w:rFonts w:ascii="仿宋_GB2312" w:eastAsia="仿宋_GB2312" w:hAnsiTheme="minorEastAsia" w:hint="eastAsia"/>
          <w:sz w:val="28"/>
          <w:szCs w:val="28"/>
        </w:rPr>
        <w:t>，达到表面清洁、干燥</w:t>
      </w:r>
      <w:r w:rsidRPr="00C4233E">
        <w:rPr>
          <w:rFonts w:ascii="仿宋_GB2312" w:eastAsia="仿宋_GB2312" w:hAnsiTheme="minorEastAsia" w:hint="eastAsia"/>
          <w:sz w:val="28"/>
          <w:szCs w:val="28"/>
          <w:lang w:val="zh-CN"/>
        </w:rPr>
        <w:t>的标本才能进行照相工作。</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3.检查相机、镜头、三脚架、背景布（纸）、无线触发器、闪光灯等设备，保证各摄像设备工作状况良好，做好设备检查记录。</w:t>
      </w:r>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b/>
          <w:bCs/>
          <w:sz w:val="28"/>
          <w:szCs w:val="28"/>
        </w:rPr>
      </w:pPr>
      <w:bookmarkStart w:id="72" w:name="_Toc397634012"/>
      <w:bookmarkStart w:id="73" w:name="_Toc397634099"/>
      <w:bookmarkStart w:id="74" w:name="_Toc430592426"/>
      <w:r w:rsidRPr="00C4233E">
        <w:rPr>
          <w:rFonts w:ascii="仿宋_GB2312" w:eastAsia="仿宋_GB2312" w:hAnsiTheme="minorEastAsia" w:hint="eastAsia"/>
          <w:b/>
          <w:bCs/>
          <w:sz w:val="28"/>
          <w:szCs w:val="28"/>
        </w:rPr>
        <w:t>（二）标本、设备及光源放置要求</w:t>
      </w:r>
      <w:bookmarkEnd w:id="72"/>
      <w:bookmarkEnd w:id="73"/>
      <w:bookmarkEnd w:id="74"/>
    </w:p>
    <w:p w:rsidR="00815D06" w:rsidRPr="00C4233E" w:rsidRDefault="00815D06" w:rsidP="00815D06">
      <w:pPr>
        <w:adjustRightInd w:val="0"/>
        <w:snapToGrid w:val="0"/>
        <w:spacing w:line="360" w:lineRule="auto"/>
        <w:ind w:firstLine="641"/>
        <w:rPr>
          <w:rFonts w:ascii="仿宋_GB2312" w:eastAsia="仿宋_GB2312" w:hAnsiTheme="minorEastAsia"/>
          <w:sz w:val="28"/>
          <w:szCs w:val="28"/>
        </w:rPr>
      </w:pPr>
      <w:r w:rsidRPr="00C4233E">
        <w:rPr>
          <w:rFonts w:ascii="仿宋_GB2312" w:eastAsia="仿宋_GB2312" w:hAnsiTheme="minorEastAsia" w:hint="eastAsia"/>
          <w:sz w:val="28"/>
          <w:szCs w:val="28"/>
          <w:lang w:val="zh-CN"/>
        </w:rPr>
        <w:t>1.标本及背景布（纸）摆放要求。将清洁整理后的标本稳定的放置于标本载物台上，在适当位置（标本左下角或右下角）放置比例尺，放置比例尺尽可能不遮盖重要地质信息。</w:t>
      </w:r>
      <w:r w:rsidRPr="00C4233E">
        <w:rPr>
          <w:rFonts w:ascii="仿宋_GB2312" w:eastAsia="仿宋_GB2312" w:hAnsiTheme="minorEastAsia" w:hint="eastAsia"/>
          <w:sz w:val="28"/>
          <w:szCs w:val="28"/>
        </w:rPr>
        <w:t>为了突出岩石标本主体，背景材料主要选用布质或纸质，建议选用粗面纸（布），以减少反光。</w:t>
      </w:r>
      <w:r w:rsidRPr="00C4233E">
        <w:rPr>
          <w:rFonts w:ascii="仿宋_GB2312" w:eastAsia="仿宋_GB2312" w:hAnsiTheme="minorEastAsia" w:hint="eastAsia"/>
          <w:sz w:val="28"/>
          <w:szCs w:val="28"/>
        </w:rPr>
        <w:lastRenderedPageBreak/>
        <w:t>一般以中性色调为宜，基本上是黑、白、灰三种色调;在标本照相时，建议采用灰色背景，拍摄不同色泽的岩石标本。</w:t>
      </w:r>
    </w:p>
    <w:p w:rsidR="00815D06" w:rsidRPr="00C4233E" w:rsidRDefault="00815D06" w:rsidP="00815D06">
      <w:pPr>
        <w:adjustRightInd w:val="0"/>
        <w:snapToGrid w:val="0"/>
        <w:spacing w:line="360" w:lineRule="auto"/>
        <w:ind w:firstLine="641"/>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2.设备调节。固定数码照相机，使照相机高度略高于标本载物台。调节三脚架和相机，保证二者处于水平状态。打开相机，调节数码照相机与标本载物台之间的距离，通过镜头、脚架、</w:t>
      </w:r>
      <w:proofErr w:type="gramStart"/>
      <w:r w:rsidRPr="00C4233E">
        <w:rPr>
          <w:rFonts w:ascii="仿宋_GB2312" w:eastAsia="仿宋_GB2312" w:hAnsiTheme="minorEastAsia" w:hint="eastAsia"/>
          <w:sz w:val="28"/>
          <w:szCs w:val="28"/>
          <w:lang w:val="zh-CN"/>
        </w:rPr>
        <w:t>脚架云台</w:t>
      </w:r>
      <w:proofErr w:type="gramEnd"/>
      <w:r w:rsidRPr="00C4233E">
        <w:rPr>
          <w:rFonts w:ascii="仿宋_GB2312" w:eastAsia="仿宋_GB2312" w:hAnsiTheme="minorEastAsia" w:hint="eastAsia"/>
          <w:sz w:val="28"/>
          <w:szCs w:val="28"/>
          <w:lang w:val="zh-CN"/>
        </w:rPr>
        <w:t>的综合调整，直到在相机取景器中清晰看到标本为止。</w:t>
      </w:r>
    </w:p>
    <w:p w:rsidR="00815D06" w:rsidRPr="00C4233E" w:rsidRDefault="00815D06" w:rsidP="00815D06">
      <w:pPr>
        <w:adjustRightInd w:val="0"/>
        <w:snapToGrid w:val="0"/>
        <w:spacing w:line="360" w:lineRule="auto"/>
        <w:ind w:firstLine="641"/>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3.光源配置。将两盏附加柔光箱的闪光灯摆放在照相机左右两侧面向标本的位置，柔光箱应高于拍摄的标本，避免主光源正面照射标本。闪光灯应根据实际情况适当</w:t>
      </w:r>
      <w:r w:rsidRPr="00C4233E">
        <w:rPr>
          <w:rFonts w:ascii="仿宋_GB2312" w:eastAsia="仿宋_GB2312" w:hAnsiTheme="minorEastAsia" w:hint="eastAsia"/>
          <w:sz w:val="28"/>
          <w:szCs w:val="28"/>
        </w:rPr>
        <w:t>调整，包括远近距离、摆放位置等</w:t>
      </w:r>
      <w:r w:rsidRPr="00C4233E">
        <w:rPr>
          <w:rFonts w:ascii="仿宋_GB2312" w:eastAsia="仿宋_GB2312" w:hAnsiTheme="minorEastAsia" w:hint="eastAsia"/>
          <w:sz w:val="28"/>
          <w:szCs w:val="28"/>
          <w:lang w:val="zh-CN"/>
        </w:rPr>
        <w:t>，使标本反射光线均匀、柔和，注意快门与闪光同步数值准确，一般相机的同步值是1/60</w:t>
      </w:r>
      <w:r w:rsidRPr="00C4233E">
        <w:rPr>
          <w:rFonts w:ascii="仿宋_GB2312" w:eastAsia="仿宋_GB2312" w:hAnsiTheme="minorEastAsia" w:hint="eastAsia"/>
          <w:sz w:val="28"/>
          <w:szCs w:val="28"/>
        </w:rPr>
        <w:t>、</w:t>
      </w:r>
      <w:r w:rsidRPr="00C4233E">
        <w:rPr>
          <w:rFonts w:ascii="仿宋_GB2312" w:eastAsia="仿宋_GB2312" w:hAnsiTheme="minorEastAsia" w:hint="eastAsia"/>
          <w:sz w:val="28"/>
          <w:szCs w:val="28"/>
          <w:lang w:val="zh-CN"/>
        </w:rPr>
        <w:t>1/125秒。</w:t>
      </w:r>
    </w:p>
    <w:p w:rsidR="00815D06" w:rsidRPr="00C4233E" w:rsidRDefault="00815D06" w:rsidP="00815D06">
      <w:pPr>
        <w:adjustRightInd w:val="0"/>
        <w:snapToGrid w:val="0"/>
        <w:spacing w:line="360" w:lineRule="auto"/>
        <w:ind w:firstLine="641"/>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按照标本明暗度、表面凹凸程度适当调节光线，颜色均</w:t>
      </w:r>
      <w:proofErr w:type="gramStart"/>
      <w:r w:rsidRPr="00C4233E">
        <w:rPr>
          <w:rFonts w:ascii="仿宋_GB2312" w:eastAsia="仿宋_GB2312" w:hAnsiTheme="minorEastAsia" w:hint="eastAsia"/>
          <w:sz w:val="28"/>
          <w:szCs w:val="28"/>
          <w:lang w:val="zh-CN"/>
        </w:rPr>
        <w:t>一</w:t>
      </w:r>
      <w:proofErr w:type="gramEnd"/>
      <w:r w:rsidRPr="00C4233E">
        <w:rPr>
          <w:rFonts w:ascii="仿宋_GB2312" w:eastAsia="仿宋_GB2312" w:hAnsiTheme="minorEastAsia" w:hint="eastAsia"/>
          <w:sz w:val="28"/>
          <w:szCs w:val="28"/>
          <w:lang w:val="zh-CN"/>
        </w:rPr>
        <w:t>的标本，通过闪光灯适当补光，使图像真实清晰即可；明暗反差大的标本，应以柔光和折射光为主，并适当调节相机参数（光圈、快门、白平衡等），提升拍摄效果。</w:t>
      </w:r>
    </w:p>
    <w:p w:rsidR="00815D06" w:rsidRPr="00C4233E" w:rsidRDefault="00815D06" w:rsidP="00815D06">
      <w:pPr>
        <w:adjustRightInd w:val="0"/>
        <w:snapToGrid w:val="0"/>
        <w:spacing w:line="360" w:lineRule="auto"/>
        <w:ind w:firstLine="641"/>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对于透明体和半透明的标本，一般从照相机侧面30-60°投射光源或从标本背后投射光源，背景</w:t>
      </w:r>
      <w:proofErr w:type="gramStart"/>
      <w:r w:rsidRPr="00C4233E">
        <w:rPr>
          <w:rFonts w:ascii="仿宋_GB2312" w:eastAsia="仿宋_GB2312" w:hAnsiTheme="minorEastAsia" w:hint="eastAsia"/>
          <w:sz w:val="28"/>
          <w:szCs w:val="28"/>
          <w:lang w:val="zh-CN"/>
        </w:rPr>
        <w:t>光适当调</w:t>
      </w:r>
      <w:proofErr w:type="gramEnd"/>
      <w:r w:rsidRPr="00C4233E">
        <w:rPr>
          <w:rFonts w:ascii="仿宋_GB2312" w:eastAsia="仿宋_GB2312" w:hAnsiTheme="minorEastAsia" w:hint="eastAsia"/>
          <w:sz w:val="28"/>
          <w:szCs w:val="28"/>
          <w:lang w:val="zh-CN"/>
        </w:rPr>
        <w:t>暗，使标本晶莹剔透、轮廓分明，线条清晰可见。</w:t>
      </w:r>
    </w:p>
    <w:p w:rsidR="00815D06" w:rsidRPr="00C4233E" w:rsidRDefault="00815D06" w:rsidP="00815D06">
      <w:pPr>
        <w:adjustRightInd w:val="0"/>
        <w:snapToGrid w:val="0"/>
        <w:spacing w:line="360" w:lineRule="auto"/>
        <w:ind w:firstLine="641"/>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对于反光体和半反光体标本，在不影响最佳拍摄角度的前提下</w:t>
      </w:r>
      <w:r w:rsidRPr="00C4233E">
        <w:rPr>
          <w:rFonts w:ascii="仿宋_GB2312" w:eastAsia="仿宋_GB2312" w:hAnsiTheme="minorEastAsia" w:hint="eastAsia"/>
          <w:sz w:val="28"/>
          <w:szCs w:val="28"/>
          <w:lang w:val="zh-CN"/>
        </w:rPr>
        <w:lastRenderedPageBreak/>
        <w:t>转动标本，要避免被标本反射的耀斑干扰视线，以符合摄影构图要求。</w:t>
      </w:r>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b/>
          <w:bCs/>
          <w:sz w:val="28"/>
          <w:szCs w:val="28"/>
        </w:rPr>
      </w:pPr>
      <w:bookmarkStart w:id="75" w:name="_Toc397634013"/>
      <w:bookmarkStart w:id="76" w:name="_Toc397634100"/>
      <w:bookmarkStart w:id="77" w:name="_Toc430592427"/>
      <w:r w:rsidRPr="00C4233E">
        <w:rPr>
          <w:rFonts w:ascii="仿宋_GB2312" w:eastAsia="仿宋_GB2312" w:hAnsiTheme="minorEastAsia" w:hint="eastAsia"/>
          <w:b/>
          <w:bCs/>
          <w:sz w:val="28"/>
          <w:szCs w:val="28"/>
        </w:rPr>
        <w:t>（三）相机参数设置</w:t>
      </w:r>
      <w:bookmarkEnd w:id="75"/>
      <w:bookmarkEnd w:id="76"/>
      <w:bookmarkEnd w:id="77"/>
    </w:p>
    <w:p w:rsidR="00815D06" w:rsidRPr="00C4233E" w:rsidRDefault="00815D06" w:rsidP="00815D06">
      <w:pPr>
        <w:adjustRightInd w:val="0"/>
        <w:snapToGrid w:val="0"/>
        <w:spacing w:line="360" w:lineRule="auto"/>
        <w:ind w:firstLine="641"/>
        <w:rPr>
          <w:rFonts w:ascii="仿宋_GB2312" w:eastAsia="仿宋_GB2312" w:hAnsiTheme="minorEastAsia"/>
          <w:sz w:val="28"/>
          <w:szCs w:val="28"/>
          <w:lang w:val="zh-CN"/>
        </w:rPr>
      </w:pPr>
      <w:r w:rsidRPr="00C4233E">
        <w:rPr>
          <w:rFonts w:ascii="仿宋_GB2312" w:eastAsia="仿宋_GB2312" w:hAnsiTheme="minorEastAsia" w:hint="eastAsia"/>
          <w:sz w:val="28"/>
          <w:szCs w:val="28"/>
        </w:rPr>
        <w:t>1.镜头选择。</w:t>
      </w:r>
      <w:r w:rsidRPr="00C4233E">
        <w:rPr>
          <w:rFonts w:ascii="仿宋_GB2312" w:eastAsia="仿宋_GB2312" w:hAnsiTheme="minorEastAsia" w:hint="eastAsia"/>
          <w:sz w:val="28"/>
          <w:szCs w:val="28"/>
          <w:lang w:val="zh-CN"/>
        </w:rPr>
        <w:t>根据所拍摄标本的大小和所需记录影像的情况（如细节特写、微距拍摄等）选择合适的镜头。标本拍摄的镜头一般选择35</w:t>
      </w:r>
      <w:smartTag w:uri="urn:schemas-microsoft-com:office:smarttags" w:element="chmetcnv">
        <w:smartTagPr>
          <w:attr w:name="TCSC" w:val="0"/>
          <w:attr w:name="NumberType" w:val="1"/>
          <w:attr w:name="Negative" w:val="True"/>
          <w:attr w:name="HasSpace" w:val="False"/>
          <w:attr w:name="SourceValue" w:val="100"/>
          <w:attr w:name="UnitName" w:val="mm"/>
        </w:smartTagPr>
        <w:r w:rsidRPr="00C4233E">
          <w:rPr>
            <w:rFonts w:ascii="仿宋_GB2312" w:eastAsia="仿宋_GB2312" w:hAnsiTheme="minorEastAsia" w:hint="eastAsia"/>
            <w:sz w:val="28"/>
            <w:szCs w:val="28"/>
            <w:lang w:val="zh-CN"/>
          </w:rPr>
          <w:t>-100</w:t>
        </w:r>
        <w:r w:rsidRPr="00C4233E">
          <w:rPr>
            <w:rFonts w:ascii="仿宋_GB2312" w:eastAsia="仿宋_GB2312" w:hAnsiTheme="minorEastAsia" w:hint="eastAsia"/>
            <w:sz w:val="28"/>
            <w:szCs w:val="28"/>
          </w:rPr>
          <w:t>mm</w:t>
        </w:r>
      </w:smartTag>
      <w:r w:rsidRPr="00C4233E">
        <w:rPr>
          <w:rFonts w:ascii="仿宋_GB2312" w:eastAsia="仿宋_GB2312" w:hAnsiTheme="minorEastAsia" w:hint="eastAsia"/>
          <w:sz w:val="28"/>
          <w:szCs w:val="28"/>
          <w:lang w:val="zh-CN"/>
        </w:rPr>
        <w:t>间的焦距，除变焦镜头外，定焦常用的焦距有</w:t>
      </w:r>
      <w:smartTag w:uri="urn:schemas-microsoft-com:office:smarttags" w:element="chmetcnv">
        <w:smartTagPr>
          <w:attr w:name="TCSC" w:val="0"/>
          <w:attr w:name="NumberType" w:val="1"/>
          <w:attr w:name="Negative" w:val="False"/>
          <w:attr w:name="HasSpace" w:val="False"/>
          <w:attr w:name="SourceValue" w:val="35"/>
          <w:attr w:name="UnitName" w:val="mm"/>
        </w:smartTagPr>
        <w:r w:rsidRPr="00C4233E">
          <w:rPr>
            <w:rFonts w:ascii="仿宋_GB2312" w:eastAsia="仿宋_GB2312" w:hAnsiTheme="minorEastAsia" w:hint="eastAsia"/>
            <w:sz w:val="28"/>
            <w:szCs w:val="28"/>
            <w:lang w:val="zh-CN"/>
          </w:rPr>
          <w:t>35mm</w:t>
        </w:r>
      </w:smartTag>
      <w:r w:rsidRPr="00C4233E">
        <w:rPr>
          <w:rFonts w:ascii="仿宋_GB2312" w:eastAsia="仿宋_GB2312" w:hAnsiTheme="minorEastAsia" w:hint="eastAsia"/>
          <w:sz w:val="28"/>
          <w:szCs w:val="28"/>
          <w:lang w:val="zh-CN"/>
        </w:rPr>
        <w:t>、</w:t>
      </w:r>
      <w:smartTag w:uri="urn:schemas-microsoft-com:office:smarttags" w:element="chmetcnv">
        <w:smartTagPr>
          <w:attr w:name="TCSC" w:val="0"/>
          <w:attr w:name="NumberType" w:val="1"/>
          <w:attr w:name="Negative" w:val="False"/>
          <w:attr w:name="HasSpace" w:val="False"/>
          <w:attr w:name="SourceValue" w:val="50"/>
          <w:attr w:name="UnitName" w:val="mm"/>
        </w:smartTagPr>
        <w:r w:rsidRPr="00C4233E">
          <w:rPr>
            <w:rFonts w:ascii="仿宋_GB2312" w:eastAsia="仿宋_GB2312" w:hAnsiTheme="minorEastAsia" w:hint="eastAsia"/>
            <w:sz w:val="28"/>
            <w:szCs w:val="28"/>
            <w:lang w:val="zh-CN"/>
          </w:rPr>
          <w:t>50mm</w:t>
        </w:r>
      </w:smartTag>
      <w:r w:rsidRPr="00C4233E">
        <w:rPr>
          <w:rFonts w:ascii="仿宋_GB2312" w:eastAsia="仿宋_GB2312" w:hAnsiTheme="minorEastAsia" w:hint="eastAsia"/>
          <w:sz w:val="28"/>
          <w:szCs w:val="28"/>
          <w:lang w:val="zh-CN"/>
        </w:rPr>
        <w:t>、</w:t>
      </w:r>
      <w:smartTag w:uri="urn:schemas-microsoft-com:office:smarttags" w:element="chmetcnv">
        <w:smartTagPr>
          <w:attr w:name="TCSC" w:val="0"/>
          <w:attr w:name="NumberType" w:val="1"/>
          <w:attr w:name="Negative" w:val="False"/>
          <w:attr w:name="HasSpace" w:val="False"/>
          <w:attr w:name="SourceValue" w:val="60"/>
          <w:attr w:name="UnitName" w:val="mm"/>
        </w:smartTagPr>
        <w:r w:rsidRPr="00C4233E">
          <w:rPr>
            <w:rFonts w:ascii="仿宋_GB2312" w:eastAsia="仿宋_GB2312" w:hAnsiTheme="minorEastAsia" w:hint="eastAsia"/>
            <w:sz w:val="28"/>
            <w:szCs w:val="28"/>
            <w:lang w:val="zh-CN"/>
          </w:rPr>
          <w:t>60mm</w:t>
        </w:r>
      </w:smartTag>
      <w:r w:rsidRPr="00C4233E">
        <w:rPr>
          <w:rFonts w:ascii="仿宋_GB2312" w:eastAsia="仿宋_GB2312" w:hAnsiTheme="minorEastAsia" w:hint="eastAsia"/>
          <w:sz w:val="28"/>
          <w:szCs w:val="28"/>
          <w:lang w:val="zh-CN"/>
        </w:rPr>
        <w:t>和</w:t>
      </w:r>
      <w:smartTag w:uri="urn:schemas-microsoft-com:office:smarttags" w:element="chmetcnv">
        <w:smartTagPr>
          <w:attr w:name="TCSC" w:val="0"/>
          <w:attr w:name="NumberType" w:val="1"/>
          <w:attr w:name="Negative" w:val="False"/>
          <w:attr w:name="HasSpace" w:val="False"/>
          <w:attr w:name="SourceValue" w:val="105"/>
          <w:attr w:name="UnitName" w:val="mm"/>
        </w:smartTagPr>
        <w:r w:rsidRPr="00C4233E">
          <w:rPr>
            <w:rFonts w:ascii="仿宋_GB2312" w:eastAsia="仿宋_GB2312" w:hAnsiTheme="minorEastAsia" w:hint="eastAsia"/>
            <w:sz w:val="28"/>
            <w:szCs w:val="28"/>
            <w:lang w:val="zh-CN"/>
          </w:rPr>
          <w:t>105mm</w:t>
        </w:r>
      </w:smartTag>
      <w:r w:rsidRPr="00C4233E">
        <w:rPr>
          <w:rFonts w:ascii="仿宋_GB2312" w:eastAsia="仿宋_GB2312" w:hAnsiTheme="minorEastAsia" w:hint="eastAsia"/>
          <w:sz w:val="28"/>
          <w:szCs w:val="28"/>
          <w:lang w:val="zh-CN"/>
        </w:rPr>
        <w:t>微距等。体积较小的标本，可选择</w:t>
      </w:r>
      <w:smartTag w:uri="urn:schemas-microsoft-com:office:smarttags" w:element="chmetcnv">
        <w:smartTagPr>
          <w:attr w:name="TCSC" w:val="0"/>
          <w:attr w:name="NumberType" w:val="1"/>
          <w:attr w:name="Negative" w:val="False"/>
          <w:attr w:name="HasSpace" w:val="False"/>
          <w:attr w:name="SourceValue" w:val="105"/>
          <w:attr w:name="UnitName" w:val="mm"/>
        </w:smartTagPr>
        <w:r w:rsidRPr="00C4233E">
          <w:rPr>
            <w:rFonts w:ascii="仿宋_GB2312" w:eastAsia="仿宋_GB2312" w:hAnsiTheme="minorEastAsia" w:hint="eastAsia"/>
            <w:sz w:val="28"/>
            <w:szCs w:val="28"/>
          </w:rPr>
          <w:t>105mm</w:t>
        </w:r>
      </w:smartTag>
      <w:r w:rsidRPr="00C4233E">
        <w:rPr>
          <w:rFonts w:ascii="仿宋_GB2312" w:eastAsia="仿宋_GB2312" w:hAnsiTheme="minorEastAsia" w:hint="eastAsia"/>
          <w:sz w:val="28"/>
          <w:szCs w:val="28"/>
          <w:lang w:val="zh-CN"/>
        </w:rPr>
        <w:t>微距进行拍摄。</w:t>
      </w:r>
    </w:p>
    <w:p w:rsidR="00815D06" w:rsidRPr="00C4233E" w:rsidRDefault="00815D06" w:rsidP="00815D06">
      <w:pPr>
        <w:adjustRightInd w:val="0"/>
        <w:snapToGrid w:val="0"/>
        <w:spacing w:line="360" w:lineRule="auto"/>
        <w:ind w:firstLine="641"/>
        <w:rPr>
          <w:rFonts w:ascii="仿宋_GB2312" w:eastAsia="仿宋_GB2312" w:hAnsiTheme="minorEastAsia"/>
          <w:sz w:val="28"/>
          <w:szCs w:val="28"/>
          <w:lang w:val="zh-CN"/>
        </w:rPr>
      </w:pPr>
      <w:r w:rsidRPr="00C4233E">
        <w:rPr>
          <w:rFonts w:ascii="仿宋_GB2312" w:eastAsia="仿宋_GB2312" w:hAnsiTheme="minorEastAsia" w:hint="eastAsia"/>
          <w:sz w:val="28"/>
          <w:szCs w:val="28"/>
        </w:rPr>
        <w:t>2.图像品质。</w:t>
      </w:r>
      <w:r w:rsidRPr="00C4233E">
        <w:rPr>
          <w:rFonts w:ascii="仿宋_GB2312" w:eastAsia="仿宋_GB2312" w:hAnsiTheme="minorEastAsia" w:hint="eastAsia"/>
          <w:sz w:val="28"/>
          <w:szCs w:val="28"/>
          <w:lang w:val="zh-CN"/>
        </w:rPr>
        <w:t>图像品质设定为JPG格式，选择合适的图像尺寸，保证分辨率不低于800dpi；对焦点设置一般选择为中央对焦点。根据标本的情况调节感光度、白平衡，一般尽可能确保光线充足的情况下使用最低ISO感光度值进行拍摄，以减少图片的颗粒感，使成像细腻。</w:t>
      </w:r>
    </w:p>
    <w:p w:rsidR="00815D06" w:rsidRPr="00C4233E" w:rsidRDefault="00815D06" w:rsidP="00815D06">
      <w:pPr>
        <w:adjustRightInd w:val="0"/>
        <w:snapToGrid w:val="0"/>
        <w:spacing w:line="360" w:lineRule="auto"/>
        <w:ind w:firstLine="641"/>
        <w:rPr>
          <w:rFonts w:ascii="仿宋_GB2312" w:eastAsia="仿宋_GB2312" w:hAnsiTheme="minorEastAsia"/>
          <w:sz w:val="28"/>
          <w:szCs w:val="28"/>
          <w:lang w:val="zh-CN"/>
        </w:rPr>
      </w:pPr>
      <w:r w:rsidRPr="00C4233E">
        <w:rPr>
          <w:rFonts w:ascii="仿宋_GB2312" w:eastAsia="仿宋_GB2312" w:hAnsiTheme="minorEastAsia" w:hint="eastAsia"/>
          <w:sz w:val="28"/>
          <w:szCs w:val="28"/>
        </w:rPr>
        <w:t>3.曝光补偿。</w:t>
      </w:r>
      <w:r w:rsidRPr="00C4233E">
        <w:rPr>
          <w:rFonts w:ascii="仿宋_GB2312" w:eastAsia="仿宋_GB2312" w:hAnsiTheme="minorEastAsia" w:hint="eastAsia"/>
          <w:sz w:val="28"/>
          <w:szCs w:val="28"/>
          <w:lang w:val="zh-CN"/>
        </w:rPr>
        <w:t>选择合适的曝光模式</w:t>
      </w:r>
      <w:r w:rsidRPr="00C4233E">
        <w:rPr>
          <w:rFonts w:ascii="仿宋_GB2312" w:eastAsia="仿宋_GB2312" w:hAnsiTheme="minorEastAsia" w:hint="eastAsia"/>
          <w:sz w:val="28"/>
          <w:szCs w:val="28"/>
        </w:rPr>
        <w:t>,</w:t>
      </w:r>
      <w:r w:rsidRPr="00C4233E">
        <w:rPr>
          <w:rFonts w:ascii="仿宋_GB2312" w:eastAsia="仿宋_GB2312" w:hAnsiTheme="minorEastAsia" w:hint="eastAsia"/>
          <w:sz w:val="28"/>
          <w:szCs w:val="28"/>
          <w:lang w:val="zh-CN"/>
        </w:rPr>
        <w:t>光线偏暗时，增加曝光值可以提升照片的亮度，但拍摄标本时不建议使用自动曝光补偿。在标本的拍摄中，通常以标本的面积</w:t>
      </w:r>
      <w:proofErr w:type="gramStart"/>
      <w:r w:rsidRPr="00C4233E">
        <w:rPr>
          <w:rFonts w:ascii="仿宋_GB2312" w:eastAsia="仿宋_GB2312" w:hAnsiTheme="minorEastAsia" w:hint="eastAsia"/>
          <w:sz w:val="28"/>
          <w:szCs w:val="28"/>
          <w:lang w:val="zh-CN"/>
        </w:rPr>
        <w:t>做为</w:t>
      </w:r>
      <w:proofErr w:type="gramEnd"/>
      <w:r w:rsidRPr="00C4233E">
        <w:rPr>
          <w:rFonts w:ascii="仿宋_GB2312" w:eastAsia="仿宋_GB2312" w:hAnsiTheme="minorEastAsia" w:hint="eastAsia"/>
          <w:sz w:val="28"/>
          <w:szCs w:val="28"/>
          <w:lang w:val="zh-CN"/>
        </w:rPr>
        <w:t>正或负曝光补偿的判断依据。在拍摄大面积暗色的时候，相机会自动补充曝光强度，引起过度曝光，使拍摄的深色标本</w:t>
      </w:r>
      <w:proofErr w:type="gramStart"/>
      <w:r w:rsidRPr="00C4233E">
        <w:rPr>
          <w:rFonts w:ascii="仿宋_GB2312" w:eastAsia="仿宋_GB2312" w:hAnsiTheme="minorEastAsia" w:hint="eastAsia"/>
          <w:sz w:val="28"/>
          <w:szCs w:val="28"/>
          <w:lang w:val="zh-CN"/>
        </w:rPr>
        <w:t>偏灰偏白</w:t>
      </w:r>
      <w:proofErr w:type="gramEnd"/>
      <w:r w:rsidRPr="00C4233E">
        <w:rPr>
          <w:rFonts w:ascii="仿宋_GB2312" w:eastAsia="仿宋_GB2312" w:hAnsiTheme="minorEastAsia" w:hint="eastAsia"/>
          <w:sz w:val="28"/>
          <w:szCs w:val="28"/>
          <w:lang w:val="zh-CN"/>
        </w:rPr>
        <w:t>，损失细节，这时需要用手动曝光补偿功能向负数补偿，还原深色标本原本的颜色和亮度。在拍摄大面积浅色时，相机会自动降低曝光度，因此需要向正数补偿以还原浅色标本原本的</w:t>
      </w:r>
      <w:r w:rsidRPr="00C4233E">
        <w:rPr>
          <w:rFonts w:ascii="仿宋_GB2312" w:eastAsia="仿宋_GB2312" w:hAnsiTheme="minorEastAsia" w:hint="eastAsia"/>
          <w:sz w:val="28"/>
          <w:szCs w:val="28"/>
          <w:lang w:val="zh-CN"/>
        </w:rPr>
        <w:lastRenderedPageBreak/>
        <w:t>颜色和亮度。</w:t>
      </w:r>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b/>
          <w:bCs/>
          <w:sz w:val="28"/>
          <w:szCs w:val="28"/>
        </w:rPr>
      </w:pPr>
      <w:bookmarkStart w:id="78" w:name="_Toc430592428"/>
      <w:r w:rsidRPr="00C4233E">
        <w:rPr>
          <w:rFonts w:ascii="仿宋_GB2312" w:eastAsia="仿宋_GB2312" w:hAnsiTheme="minorEastAsia" w:hint="eastAsia"/>
          <w:b/>
          <w:bCs/>
          <w:sz w:val="28"/>
          <w:szCs w:val="28"/>
        </w:rPr>
        <w:t>（四）标本拍摄</w:t>
      </w:r>
      <w:bookmarkEnd w:id="78"/>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1.中心对焦。将标本置于中央对焦点，通过取景器构图并半按下快门释放按钮。调整构图，使标本在图像中所占比例为70%-80%。</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2.</w:t>
      </w:r>
      <w:r w:rsidRPr="00C4233E">
        <w:rPr>
          <w:rFonts w:ascii="仿宋_GB2312" w:eastAsia="仿宋_GB2312" w:hAnsiTheme="minorEastAsia" w:hint="eastAsia"/>
          <w:sz w:val="28"/>
          <w:szCs w:val="28"/>
        </w:rPr>
        <w:t>拍摄。开启防抖功能，使用快门线或开启延时快门，避免因相机振动造成影像模糊。</w:t>
      </w:r>
      <w:r w:rsidRPr="00C4233E">
        <w:rPr>
          <w:rFonts w:ascii="仿宋_GB2312" w:eastAsia="仿宋_GB2312" w:hAnsiTheme="minorEastAsia" w:hint="eastAsia"/>
          <w:sz w:val="28"/>
          <w:szCs w:val="28"/>
          <w:lang w:val="zh-CN"/>
        </w:rPr>
        <w:t>调整构图后完全按下快门释放按钮拍摄照片。</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根据标本的大小、类型、特征等合理地拍摄照片，一般一块标本拍摄</w:t>
      </w:r>
      <w:r w:rsidRPr="00C4233E">
        <w:rPr>
          <w:rFonts w:ascii="仿宋_GB2312" w:eastAsia="仿宋_GB2312" w:hAnsiTheme="minorEastAsia" w:hint="eastAsia"/>
          <w:sz w:val="28"/>
          <w:szCs w:val="28"/>
        </w:rPr>
        <w:t>2-3张。</w:t>
      </w:r>
      <w:r w:rsidRPr="00C4233E">
        <w:rPr>
          <w:rFonts w:ascii="仿宋_GB2312" w:eastAsia="仿宋_GB2312" w:hAnsiTheme="minorEastAsia" w:hint="eastAsia"/>
          <w:sz w:val="28"/>
          <w:szCs w:val="28"/>
          <w:lang w:val="zh-CN"/>
        </w:rPr>
        <w:t>首先拍摄有标本编号一面的全景照片一张。然后选择标本新鲜面、地质特征（结构、构造、矿化、蚀变等）明显的一面进行全景拍摄，如岩浆岩侧重拍摄标本的结晶结构、似斑状、斑状结构，流纹、带状或杏仁状构造等；沉积岩侧重拍摄沉积层理，选择与层理垂直的断面拍摄；变质岩要凸显变质信息，选择变质矿物、变质结构构造发育的一面拍摄。最后可根据标本类型选择矿化程度好或典型的矿物、结构构造，或者个别晶形好的矿物（放射状、针状、柱状等）进行特写（微距）拍摄。</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3.查看照片。按下播放按钮查看标本的放大图像，观察是否清晰且符合要求，不清晰的要重新拍摄。</w:t>
      </w:r>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b/>
          <w:bCs/>
          <w:sz w:val="28"/>
          <w:szCs w:val="28"/>
        </w:rPr>
      </w:pPr>
      <w:bookmarkStart w:id="79" w:name="_Toc397634014"/>
      <w:bookmarkStart w:id="80" w:name="_Toc397634101"/>
      <w:bookmarkStart w:id="81" w:name="_Toc430592429"/>
      <w:r w:rsidRPr="00C4233E">
        <w:rPr>
          <w:rFonts w:ascii="仿宋_GB2312" w:eastAsia="仿宋_GB2312" w:hAnsiTheme="minorEastAsia" w:hint="eastAsia"/>
          <w:b/>
          <w:bCs/>
          <w:sz w:val="28"/>
          <w:szCs w:val="28"/>
        </w:rPr>
        <w:t>（五）图像处理</w:t>
      </w:r>
      <w:bookmarkEnd w:id="79"/>
      <w:bookmarkEnd w:id="80"/>
      <w:bookmarkEnd w:id="81"/>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1.标本拍摄完成后，将照相机中的照片导出到计算机上。</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lastRenderedPageBreak/>
        <w:t>2.每张照片命名方式为</w:t>
      </w:r>
      <w:proofErr w:type="gramStart"/>
      <w:r w:rsidRPr="00C4233E">
        <w:rPr>
          <w:rFonts w:ascii="仿宋_GB2312" w:eastAsia="仿宋_GB2312" w:hAnsiTheme="minorEastAsia" w:hint="eastAsia"/>
          <w:sz w:val="28"/>
          <w:szCs w:val="28"/>
          <w:lang w:val="zh-CN"/>
        </w:rPr>
        <w:t>“</w:t>
      </w:r>
      <w:proofErr w:type="gramEnd"/>
      <w:r w:rsidRPr="00C4233E">
        <w:rPr>
          <w:rFonts w:ascii="仿宋_GB2312" w:eastAsia="仿宋_GB2312" w:hAnsiTheme="minorEastAsia" w:hint="eastAsia"/>
          <w:sz w:val="28"/>
          <w:szCs w:val="28"/>
          <w:lang w:val="zh-CN"/>
        </w:rPr>
        <w:t>档号+BY(代表标本影像中“标”“影”汉语拼音首写大写字母)+标本序号-顺序号</w:t>
      </w:r>
      <w:proofErr w:type="gramStart"/>
      <w:r w:rsidRPr="00C4233E">
        <w:rPr>
          <w:rFonts w:ascii="仿宋_GB2312" w:eastAsia="仿宋_GB2312" w:hAnsiTheme="minorEastAsia" w:hint="eastAsia"/>
          <w:sz w:val="28"/>
          <w:szCs w:val="28"/>
          <w:lang w:val="zh-CN"/>
        </w:rPr>
        <w:t>”</w:t>
      </w:r>
      <w:proofErr w:type="gramEnd"/>
      <w:r w:rsidRPr="00C4233E">
        <w:rPr>
          <w:rFonts w:ascii="仿宋_GB2312" w:eastAsia="仿宋_GB2312" w:hAnsiTheme="minorEastAsia" w:hint="eastAsia"/>
          <w:sz w:val="28"/>
          <w:szCs w:val="28"/>
          <w:lang w:val="zh-CN"/>
        </w:rPr>
        <w:t>。如“000290BY3</w:t>
      </w:r>
      <w:smartTag w:uri="urn:schemas-microsoft-com:office:smarttags" w:element="chmetcnv">
        <w:smartTagPr>
          <w:attr w:name="TCSC" w:val="0"/>
          <w:attr w:name="NumberType" w:val="1"/>
          <w:attr w:name="Negative" w:val="True"/>
          <w:attr w:name="HasSpace" w:val="False"/>
          <w:attr w:name="SourceValue" w:val="2"/>
          <w:attr w:name="UnitName" w:val="”"/>
        </w:smartTagPr>
        <w:r w:rsidRPr="00C4233E">
          <w:rPr>
            <w:rFonts w:ascii="仿宋_GB2312" w:eastAsia="仿宋_GB2312" w:hAnsiTheme="minorEastAsia" w:hint="eastAsia"/>
            <w:sz w:val="28"/>
            <w:szCs w:val="28"/>
            <w:lang w:val="zh-CN"/>
          </w:rPr>
          <w:t>-2”</w:t>
        </w:r>
      </w:smartTag>
      <w:r w:rsidRPr="00C4233E">
        <w:rPr>
          <w:rFonts w:ascii="仿宋_GB2312" w:eastAsia="仿宋_GB2312" w:hAnsiTheme="minorEastAsia" w:hint="eastAsia"/>
          <w:sz w:val="28"/>
          <w:szCs w:val="28"/>
          <w:lang w:val="zh-CN"/>
        </w:rPr>
        <w:t>代表档号为000290，序号为3的标本的第</w:t>
      </w:r>
      <w:r w:rsidRPr="00C4233E">
        <w:rPr>
          <w:rFonts w:ascii="仿宋_GB2312" w:eastAsia="仿宋_GB2312" w:hAnsiTheme="minorEastAsia" w:hint="eastAsia"/>
          <w:sz w:val="28"/>
          <w:szCs w:val="28"/>
        </w:rPr>
        <w:t>2张</w:t>
      </w:r>
      <w:r w:rsidRPr="00C4233E">
        <w:rPr>
          <w:rFonts w:ascii="仿宋_GB2312" w:eastAsia="仿宋_GB2312" w:hAnsiTheme="minorEastAsia" w:hint="eastAsia"/>
          <w:sz w:val="28"/>
          <w:szCs w:val="28"/>
          <w:lang w:val="zh-CN"/>
        </w:rPr>
        <w:t>图像。</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数据采用二级文件组织，一级文件夹以“</w:t>
      </w:r>
      <w:r w:rsidRPr="00C4233E">
        <w:rPr>
          <w:rFonts w:ascii="仿宋_GB2312" w:eastAsia="仿宋_GB2312" w:hAnsiTheme="minorEastAsia" w:hint="eastAsia"/>
          <w:sz w:val="28"/>
          <w:szCs w:val="28"/>
        </w:rPr>
        <w:t>档号+案卷题名”</w:t>
      </w:r>
      <w:r w:rsidRPr="00C4233E">
        <w:rPr>
          <w:rFonts w:ascii="仿宋_GB2312" w:eastAsia="仿宋_GB2312" w:hAnsiTheme="minorEastAsia" w:hint="eastAsia"/>
          <w:sz w:val="28"/>
          <w:szCs w:val="28"/>
          <w:lang w:val="zh-CN"/>
        </w:rPr>
        <w:t>命名，二级文件夹以“标本编号”命名，标本照片存储在二级文件夹中。</w:t>
      </w:r>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b/>
          <w:bCs/>
          <w:sz w:val="28"/>
          <w:szCs w:val="28"/>
        </w:rPr>
      </w:pPr>
      <w:bookmarkStart w:id="82" w:name="_Toc430592430"/>
      <w:r w:rsidRPr="00C4233E">
        <w:rPr>
          <w:rFonts w:ascii="仿宋_GB2312" w:eastAsia="仿宋_GB2312" w:hAnsiTheme="minorEastAsia" w:hint="eastAsia"/>
          <w:b/>
          <w:bCs/>
          <w:sz w:val="28"/>
          <w:szCs w:val="28"/>
        </w:rPr>
        <w:t>（六）质量检查</w:t>
      </w:r>
      <w:bookmarkEnd w:id="82"/>
    </w:p>
    <w:p w:rsidR="00815D06" w:rsidRPr="00C4233E" w:rsidRDefault="00815D06" w:rsidP="00815D06">
      <w:pPr>
        <w:adjustRightInd w:val="0"/>
        <w:snapToGrid w:val="0"/>
        <w:spacing w:line="360" w:lineRule="auto"/>
        <w:ind w:firstLineChars="189" w:firstLine="529"/>
        <w:rPr>
          <w:rFonts w:ascii="仿宋_GB2312" w:eastAsia="仿宋_GB2312" w:hAnsiTheme="minorEastAsia"/>
          <w:sz w:val="28"/>
          <w:szCs w:val="28"/>
          <w:lang w:val="zh-CN"/>
        </w:rPr>
      </w:pPr>
      <w:r w:rsidRPr="00C4233E">
        <w:rPr>
          <w:rFonts w:ascii="仿宋_GB2312" w:eastAsia="仿宋_GB2312" w:hAnsiTheme="minorEastAsia" w:hint="eastAsia"/>
          <w:sz w:val="28"/>
          <w:szCs w:val="28"/>
        </w:rPr>
        <w:t>每完成一档标本照相后，按照自检（100%）、互检（100%）、抽检（30%）的三级检查方式进行检查；</w:t>
      </w:r>
      <w:r w:rsidRPr="00C4233E">
        <w:rPr>
          <w:rFonts w:ascii="仿宋_GB2312" w:eastAsia="仿宋_GB2312" w:hAnsiTheme="minorEastAsia" w:hint="eastAsia"/>
          <w:sz w:val="28"/>
          <w:szCs w:val="28"/>
          <w:lang w:val="zh-CN"/>
        </w:rPr>
        <w:t>并填写《数字化工作质检记录》（见附表</w:t>
      </w:r>
      <w:r>
        <w:rPr>
          <w:rFonts w:ascii="仿宋_GB2312" w:eastAsia="仿宋_GB2312" w:hAnsiTheme="minorEastAsia" w:hint="eastAsia"/>
          <w:sz w:val="28"/>
          <w:szCs w:val="28"/>
          <w:lang w:val="zh-CN"/>
        </w:rPr>
        <w:t>3-</w:t>
      </w:r>
      <w:r w:rsidRPr="00C4233E">
        <w:rPr>
          <w:rFonts w:ascii="仿宋_GB2312" w:eastAsia="仿宋_GB2312" w:hAnsiTheme="minorEastAsia" w:hint="eastAsia"/>
          <w:sz w:val="28"/>
          <w:szCs w:val="28"/>
          <w:lang w:val="zh-CN"/>
        </w:rPr>
        <w:t>3）</w:t>
      </w:r>
      <w:r w:rsidRPr="00C4233E">
        <w:rPr>
          <w:rFonts w:ascii="仿宋_GB2312" w:eastAsia="仿宋_GB2312" w:hAnsiTheme="minorEastAsia" w:hint="eastAsia"/>
          <w:sz w:val="28"/>
          <w:szCs w:val="28"/>
        </w:rPr>
        <w:t>。</w:t>
      </w:r>
      <w:r w:rsidRPr="00C4233E">
        <w:rPr>
          <w:rFonts w:ascii="仿宋_GB2312" w:eastAsia="仿宋_GB2312" w:hAnsiTheme="minorEastAsia" w:hint="eastAsia"/>
          <w:sz w:val="28"/>
          <w:szCs w:val="28"/>
          <w:lang w:val="zh-CN"/>
        </w:rPr>
        <w:t>检查内容主要包括：标本图像张数与记录是否一致；标本图像是否与标本一一对应；每张图片的清晰度是否符合要求；图片命名是否正确等。</w:t>
      </w:r>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b/>
          <w:bCs/>
          <w:sz w:val="28"/>
          <w:szCs w:val="28"/>
        </w:rPr>
      </w:pPr>
      <w:bookmarkStart w:id="83" w:name="_Toc430592431"/>
      <w:r w:rsidRPr="00C4233E">
        <w:rPr>
          <w:rFonts w:ascii="仿宋_GB2312" w:eastAsia="仿宋_GB2312" w:hAnsiTheme="minorEastAsia" w:hint="eastAsia"/>
          <w:b/>
          <w:bCs/>
          <w:sz w:val="28"/>
          <w:szCs w:val="28"/>
        </w:rPr>
        <w:t>（七）编写工作小结</w:t>
      </w:r>
      <w:bookmarkEnd w:id="83"/>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每档标本照相结束后，需将标本拍摄数量、照片数量、照片内存等信息填写到标本整理工作小结中，对标本照相情况进行说明（见附表</w:t>
      </w:r>
      <w:r>
        <w:rPr>
          <w:rFonts w:ascii="仿宋_GB2312" w:eastAsia="仿宋_GB2312" w:hAnsiTheme="minorEastAsia" w:hint="eastAsia"/>
          <w:sz w:val="28"/>
          <w:szCs w:val="28"/>
          <w:lang w:val="zh-CN"/>
        </w:rPr>
        <w:t>3-</w:t>
      </w:r>
      <w:r w:rsidRPr="00C4233E">
        <w:rPr>
          <w:rFonts w:ascii="仿宋_GB2312" w:eastAsia="仿宋_GB2312" w:hAnsiTheme="minorEastAsia" w:hint="eastAsia"/>
          <w:sz w:val="28"/>
          <w:szCs w:val="28"/>
        </w:rPr>
        <w:t>5</w:t>
      </w:r>
      <w:r w:rsidRPr="00C4233E">
        <w:rPr>
          <w:rFonts w:ascii="仿宋_GB2312" w:eastAsia="仿宋_GB2312" w:hAnsiTheme="minorEastAsia" w:hint="eastAsia"/>
          <w:sz w:val="28"/>
          <w:szCs w:val="28"/>
          <w:lang w:val="zh-CN"/>
        </w:rPr>
        <w:t>）。</w:t>
      </w:r>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b/>
          <w:bCs/>
          <w:sz w:val="28"/>
          <w:szCs w:val="28"/>
        </w:rPr>
      </w:pPr>
      <w:bookmarkStart w:id="84" w:name="_Toc430592432"/>
      <w:r w:rsidRPr="00C4233E">
        <w:rPr>
          <w:rFonts w:ascii="仿宋_GB2312" w:eastAsia="仿宋_GB2312" w:hAnsiTheme="minorEastAsia" w:hint="eastAsia"/>
          <w:b/>
          <w:bCs/>
          <w:sz w:val="28"/>
          <w:szCs w:val="28"/>
        </w:rPr>
        <w:t>（八）标本图像备份</w:t>
      </w:r>
      <w:bookmarkEnd w:id="84"/>
    </w:p>
    <w:p w:rsidR="00815D06"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完成一档标本照相工作之后，要进行数据备份、归档。</w:t>
      </w:r>
      <w:bookmarkStart w:id="85" w:name="_Toc397634017"/>
      <w:bookmarkStart w:id="86" w:name="_Toc397634104"/>
      <w:bookmarkStart w:id="87" w:name="_Toc430592433"/>
    </w:p>
    <w:p w:rsidR="00815D06" w:rsidRPr="00EB0A97" w:rsidRDefault="00815D06" w:rsidP="00815D06">
      <w:pPr>
        <w:adjustRightInd w:val="0"/>
        <w:snapToGrid w:val="0"/>
        <w:spacing w:line="360" w:lineRule="auto"/>
        <w:ind w:firstLineChars="200" w:firstLine="560"/>
        <w:rPr>
          <w:rFonts w:ascii="仿宋_GB2312" w:eastAsia="仿宋_GB2312" w:hAnsiTheme="minorEastAsia"/>
          <w:b/>
          <w:sz w:val="28"/>
          <w:szCs w:val="28"/>
        </w:rPr>
      </w:pPr>
      <w:r w:rsidRPr="00EB0A97">
        <w:rPr>
          <w:rFonts w:ascii="仿宋_GB2312" w:eastAsia="仿宋_GB2312" w:hAnsiTheme="minorEastAsia" w:hint="eastAsia"/>
          <w:b/>
          <w:sz w:val="28"/>
          <w:szCs w:val="28"/>
        </w:rPr>
        <w:t>三、光（薄）片</w:t>
      </w:r>
      <w:bookmarkEnd w:id="85"/>
      <w:bookmarkEnd w:id="86"/>
      <w:r w:rsidRPr="00EB0A97">
        <w:rPr>
          <w:rFonts w:ascii="仿宋_GB2312" w:eastAsia="仿宋_GB2312" w:hAnsiTheme="minorEastAsia" w:hint="eastAsia"/>
          <w:b/>
          <w:sz w:val="28"/>
          <w:szCs w:val="28"/>
        </w:rPr>
        <w:t>显微照相</w:t>
      </w:r>
      <w:bookmarkEnd w:id="87"/>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光</w:t>
      </w:r>
      <w:r w:rsidRPr="00C4233E">
        <w:rPr>
          <w:rFonts w:ascii="仿宋_GB2312" w:eastAsia="仿宋_GB2312" w:hAnsiTheme="minorEastAsia" w:hint="eastAsia"/>
          <w:sz w:val="28"/>
          <w:szCs w:val="28"/>
        </w:rPr>
        <w:t>（薄）</w:t>
      </w:r>
      <w:r w:rsidRPr="00C4233E">
        <w:rPr>
          <w:rFonts w:ascii="仿宋_GB2312" w:eastAsia="仿宋_GB2312" w:hAnsiTheme="minorEastAsia" w:hint="eastAsia"/>
          <w:sz w:val="28"/>
          <w:szCs w:val="28"/>
          <w:lang w:val="zh-CN"/>
        </w:rPr>
        <w:t>片显微照相的工作流程是：准备工作→显微镜校正与调</w:t>
      </w:r>
      <w:r w:rsidRPr="00C4233E">
        <w:rPr>
          <w:rFonts w:ascii="仿宋_GB2312" w:eastAsia="仿宋_GB2312" w:hAnsiTheme="minorEastAsia" w:hint="eastAsia"/>
          <w:sz w:val="28"/>
          <w:szCs w:val="28"/>
          <w:lang w:val="zh-CN"/>
        </w:rPr>
        <w:lastRenderedPageBreak/>
        <w:t>节→图像采集→图像命名及保存→填写光</w:t>
      </w:r>
      <w:r w:rsidRPr="00C4233E">
        <w:rPr>
          <w:rFonts w:ascii="仿宋_GB2312" w:eastAsia="仿宋_GB2312" w:hAnsiTheme="minorEastAsia" w:hint="eastAsia"/>
          <w:sz w:val="28"/>
          <w:szCs w:val="28"/>
        </w:rPr>
        <w:t>（薄）</w:t>
      </w:r>
      <w:r w:rsidRPr="00C4233E">
        <w:rPr>
          <w:rFonts w:ascii="仿宋_GB2312" w:eastAsia="仿宋_GB2312" w:hAnsiTheme="minorEastAsia" w:hint="eastAsia"/>
          <w:sz w:val="28"/>
          <w:szCs w:val="28"/>
          <w:lang w:val="zh-CN"/>
        </w:rPr>
        <w:t>片录入及采集图像明细表→质量检查→数据备份。</w:t>
      </w:r>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b/>
          <w:bCs/>
          <w:sz w:val="28"/>
          <w:szCs w:val="28"/>
        </w:rPr>
      </w:pPr>
      <w:bookmarkStart w:id="88" w:name="_Toc397634020"/>
      <w:bookmarkStart w:id="89" w:name="_Toc397634107"/>
      <w:bookmarkStart w:id="90" w:name="_Toc430592434"/>
      <w:r w:rsidRPr="00C4233E">
        <w:rPr>
          <w:rFonts w:ascii="仿宋_GB2312" w:eastAsia="仿宋_GB2312" w:hAnsiTheme="minorEastAsia" w:hint="eastAsia"/>
          <w:b/>
          <w:bCs/>
          <w:sz w:val="28"/>
          <w:szCs w:val="28"/>
        </w:rPr>
        <w:t>（一）准备工作</w:t>
      </w:r>
      <w:bookmarkEnd w:id="88"/>
      <w:bookmarkEnd w:id="89"/>
      <w:bookmarkEnd w:id="90"/>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rPr>
        <w:t>1.根据光（薄）片的种类、数量等情况合理安排显微照相工作计划，</w:t>
      </w:r>
      <w:proofErr w:type="gramStart"/>
      <w:r w:rsidRPr="00C4233E">
        <w:rPr>
          <w:rFonts w:ascii="仿宋_GB2312" w:eastAsia="仿宋_GB2312" w:hAnsiTheme="minorEastAsia" w:hint="eastAsia"/>
          <w:sz w:val="28"/>
          <w:szCs w:val="28"/>
        </w:rPr>
        <w:t>一般以档为</w:t>
      </w:r>
      <w:proofErr w:type="gramEnd"/>
      <w:r w:rsidRPr="00C4233E">
        <w:rPr>
          <w:rFonts w:ascii="仿宋_GB2312" w:eastAsia="仿宋_GB2312" w:hAnsiTheme="minorEastAsia" w:hint="eastAsia"/>
          <w:sz w:val="28"/>
          <w:szCs w:val="28"/>
        </w:rPr>
        <w:t>单位进行显微照相，一档为一个照相批次。在开始显微照相前，要将照相过程中需要的材料准备齐全，包括</w:t>
      </w:r>
      <w:r w:rsidRPr="00C4233E">
        <w:rPr>
          <w:rFonts w:ascii="仿宋_GB2312" w:eastAsia="仿宋_GB2312" w:hAnsiTheme="minorEastAsia" w:hint="eastAsia"/>
          <w:sz w:val="28"/>
          <w:szCs w:val="28"/>
          <w:lang w:val="zh-CN"/>
        </w:rPr>
        <w:t>光</w:t>
      </w:r>
      <w:r w:rsidRPr="00C4233E">
        <w:rPr>
          <w:rFonts w:ascii="仿宋_GB2312" w:eastAsia="仿宋_GB2312" w:hAnsiTheme="minorEastAsia" w:hint="eastAsia"/>
          <w:sz w:val="28"/>
          <w:szCs w:val="28"/>
        </w:rPr>
        <w:t>（薄）</w:t>
      </w:r>
      <w:r w:rsidRPr="00C4233E">
        <w:rPr>
          <w:rFonts w:ascii="仿宋_GB2312" w:eastAsia="仿宋_GB2312" w:hAnsiTheme="minorEastAsia" w:hint="eastAsia"/>
          <w:sz w:val="28"/>
          <w:szCs w:val="28"/>
          <w:lang w:val="zh-CN"/>
        </w:rPr>
        <w:t>片目录表和岩矿鉴定报告等。</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2.光（薄）片显微照相前必须清点核对，确认无误后方可开始。</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rPr>
        <w:t>3.将光片在擦拭板上擦拭，除去磨光面上的灰尘、油污及在空气中生成的氧化膜，使光片表面洁净、光滑。将薄片用软布擦拭，去除盖玻片上的指纹印、灰尘等，使薄片表面干净。</w:t>
      </w:r>
    </w:p>
    <w:p w:rsidR="00815D06" w:rsidRPr="00C4233E" w:rsidRDefault="00815D06" w:rsidP="00815D06">
      <w:pPr>
        <w:adjustRightInd w:val="0"/>
        <w:snapToGrid w:val="0"/>
        <w:spacing w:line="360" w:lineRule="auto"/>
        <w:ind w:firstLine="641"/>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4.保持工作台清洁整齐，不放与工作无关的其他物品。检查显微镜、计算机图像采集系统、显微照相设备等工作状况。</w:t>
      </w:r>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b/>
          <w:bCs/>
          <w:sz w:val="28"/>
          <w:szCs w:val="28"/>
        </w:rPr>
      </w:pPr>
      <w:bookmarkStart w:id="91" w:name="_Toc430592435"/>
      <w:r w:rsidRPr="00C4233E">
        <w:rPr>
          <w:rFonts w:ascii="仿宋_GB2312" w:eastAsia="仿宋_GB2312" w:hAnsiTheme="minorEastAsia" w:hint="eastAsia"/>
          <w:b/>
          <w:bCs/>
          <w:sz w:val="28"/>
          <w:szCs w:val="28"/>
        </w:rPr>
        <w:t>（二）显微镜校正与调节</w:t>
      </w:r>
      <w:bookmarkEnd w:id="91"/>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rPr>
        <w:t>1.</w:t>
      </w:r>
      <w:r w:rsidRPr="00C4233E">
        <w:rPr>
          <w:rFonts w:ascii="仿宋_GB2312" w:eastAsia="仿宋_GB2312" w:hAnsiTheme="minorEastAsia" w:hint="eastAsia"/>
          <w:sz w:val="28"/>
          <w:szCs w:val="28"/>
          <w:lang w:val="zh-CN"/>
        </w:rPr>
        <w:t>打开显微镜电源开关，用光强调节旋钮由弱到强调节亮度，直到获取所需亮度；将所有滤色片、偏振片从光路中移开；将光薄片置于载物台中心并固定，转动物镜转换器，使10×物镜置于光路中。</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2.</w:t>
      </w:r>
      <w:r w:rsidRPr="00C4233E">
        <w:rPr>
          <w:rFonts w:ascii="仿宋_GB2312" w:eastAsia="仿宋_GB2312" w:hAnsiTheme="minorEastAsia" w:hint="eastAsia"/>
          <w:sz w:val="28"/>
          <w:szCs w:val="28"/>
        </w:rPr>
        <w:t>调节物镜中心校正螺丝，使物镜中轴和载物台旋转中轴严格重合，在镜下观察到视域中心的物象处于十字丝的交点，其余各物象绕</w:t>
      </w:r>
      <w:r w:rsidRPr="00C4233E">
        <w:rPr>
          <w:rFonts w:ascii="仿宋_GB2312" w:eastAsia="仿宋_GB2312" w:hAnsiTheme="minorEastAsia" w:hint="eastAsia"/>
          <w:sz w:val="28"/>
          <w:szCs w:val="28"/>
        </w:rPr>
        <w:lastRenderedPageBreak/>
        <w:t>视域中心作圆周运动。</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rPr>
        <w:t>3.将右目镜视度调到“</w:t>
      </w:r>
      <w:smartTag w:uri="urn:schemas-microsoft-com:office:smarttags" w:element="chmetcnv">
        <w:smartTagPr>
          <w:attr w:name="TCSC" w:val="0"/>
          <w:attr w:name="NumberType" w:val="1"/>
          <w:attr w:name="Negative" w:val="False"/>
          <w:attr w:name="HasSpace" w:val="False"/>
          <w:attr w:name="SourceValue" w:val="0"/>
          <w:attr w:name="UnitName" w:val="”"/>
        </w:smartTagPr>
        <w:r w:rsidRPr="00C4233E">
          <w:rPr>
            <w:rFonts w:ascii="仿宋_GB2312" w:eastAsia="仿宋_GB2312" w:hAnsiTheme="minorEastAsia" w:hint="eastAsia"/>
            <w:sz w:val="28"/>
            <w:szCs w:val="28"/>
          </w:rPr>
          <w:t>0”</w:t>
        </w:r>
      </w:smartTag>
      <w:r w:rsidRPr="00C4233E">
        <w:rPr>
          <w:rFonts w:ascii="仿宋_GB2312" w:eastAsia="仿宋_GB2312" w:hAnsiTheme="minorEastAsia" w:hint="eastAsia"/>
          <w:sz w:val="28"/>
          <w:szCs w:val="28"/>
        </w:rPr>
        <w:t>位，用右眼通过右目镜观察，转动粗准焦螺旋，使光（薄）片处于聚焦位置，</w:t>
      </w:r>
      <w:proofErr w:type="gramStart"/>
      <w:r w:rsidRPr="00C4233E">
        <w:rPr>
          <w:rFonts w:ascii="仿宋_GB2312" w:eastAsia="仿宋_GB2312" w:hAnsiTheme="minorEastAsia" w:hint="eastAsia"/>
          <w:sz w:val="28"/>
          <w:szCs w:val="28"/>
        </w:rPr>
        <w:t>使用细准焦</w:t>
      </w:r>
      <w:proofErr w:type="gramEnd"/>
      <w:r w:rsidRPr="00C4233E">
        <w:rPr>
          <w:rFonts w:ascii="仿宋_GB2312" w:eastAsia="仿宋_GB2312" w:hAnsiTheme="minorEastAsia" w:hint="eastAsia"/>
          <w:sz w:val="28"/>
          <w:szCs w:val="28"/>
        </w:rPr>
        <w:t>螺旋进行微调，使图像</w:t>
      </w:r>
      <w:r w:rsidRPr="00C4233E">
        <w:rPr>
          <w:rFonts w:ascii="仿宋_GB2312" w:eastAsia="仿宋_GB2312" w:hAnsiTheme="minorEastAsia" w:hint="eastAsia"/>
          <w:sz w:val="28"/>
          <w:szCs w:val="28"/>
          <w:lang w:val="zh-CN"/>
        </w:rPr>
        <w:t>清晰。用左眼通过左目镜观察，转动屈光度</w:t>
      </w:r>
      <w:proofErr w:type="gramStart"/>
      <w:r w:rsidRPr="00C4233E">
        <w:rPr>
          <w:rFonts w:ascii="仿宋_GB2312" w:eastAsia="仿宋_GB2312" w:hAnsiTheme="minorEastAsia" w:hint="eastAsia"/>
          <w:sz w:val="28"/>
          <w:szCs w:val="28"/>
          <w:lang w:val="zh-CN"/>
        </w:rPr>
        <w:t>调节环使左</w:t>
      </w:r>
      <w:proofErr w:type="gramEnd"/>
      <w:r w:rsidRPr="00C4233E">
        <w:rPr>
          <w:rFonts w:ascii="仿宋_GB2312" w:eastAsia="仿宋_GB2312" w:hAnsiTheme="minorEastAsia" w:hint="eastAsia"/>
          <w:sz w:val="28"/>
          <w:szCs w:val="28"/>
          <w:lang w:val="zh-CN"/>
        </w:rPr>
        <w:t>目镜图像清晰。此时两目镜成像清晰一致。</w:t>
      </w:r>
    </w:p>
    <w:p w:rsidR="00815D06" w:rsidRPr="00C4233E" w:rsidRDefault="00815D06" w:rsidP="00815D06">
      <w:pPr>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4.调节物镜中心，使物镜与目镜中心保持一致。不同倍数的物镜</w:t>
      </w:r>
      <w:proofErr w:type="gramStart"/>
      <w:r w:rsidRPr="00C4233E">
        <w:rPr>
          <w:rFonts w:ascii="仿宋_GB2312" w:eastAsia="仿宋_GB2312" w:hAnsiTheme="minorEastAsia" w:hint="eastAsia"/>
          <w:sz w:val="28"/>
          <w:szCs w:val="28"/>
          <w:lang w:val="zh-CN"/>
        </w:rPr>
        <w:t>依次都</w:t>
      </w:r>
      <w:proofErr w:type="gramEnd"/>
      <w:r w:rsidRPr="00C4233E">
        <w:rPr>
          <w:rFonts w:ascii="仿宋_GB2312" w:eastAsia="仿宋_GB2312" w:hAnsiTheme="minorEastAsia" w:hint="eastAsia"/>
          <w:sz w:val="28"/>
          <w:szCs w:val="28"/>
          <w:lang w:val="zh-CN"/>
        </w:rPr>
        <w:t>要进行调节；调节偏光镜，使上、下偏光振动方向互相垂直(正交)。</w:t>
      </w:r>
    </w:p>
    <w:p w:rsidR="00815D06" w:rsidRPr="00C4233E" w:rsidRDefault="00815D06" w:rsidP="00815D06">
      <w:pPr>
        <w:adjustRightInd w:val="0"/>
        <w:snapToGrid w:val="0"/>
        <w:spacing w:line="360" w:lineRule="auto"/>
        <w:ind w:firstLineChars="200" w:firstLine="560"/>
        <w:rPr>
          <w:rFonts w:ascii="仿宋_GB2312" w:eastAsia="仿宋_GB2312" w:hAnsiTheme="minorEastAsia"/>
          <w:b/>
          <w:bCs/>
          <w:sz w:val="28"/>
          <w:szCs w:val="28"/>
        </w:rPr>
      </w:pPr>
      <w:bookmarkStart w:id="92" w:name="_Toc430592436"/>
      <w:r w:rsidRPr="00C4233E">
        <w:rPr>
          <w:rFonts w:ascii="仿宋_GB2312" w:eastAsia="仿宋_GB2312" w:hAnsiTheme="minorEastAsia" w:hint="eastAsia"/>
          <w:b/>
          <w:bCs/>
          <w:sz w:val="28"/>
          <w:szCs w:val="28"/>
        </w:rPr>
        <w:t>（三）图像采集</w:t>
      </w:r>
      <w:bookmarkEnd w:id="92"/>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1.打开图像采集软件，在“测量”工具中设置与显微镜相同的放大倍数，根据所需图像的要求选择分辨率，设定图像的格式、文件的存储位置及图像的名称等参数。</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2.设置图像亮度、饱和度及对比度，使图片中矿物的颜色与镜下颜色一致。根据图像中明暗对比的层级选择合适的对比度，根据矿物的光学性质设置适中的亮度，根据镜下矿物颜色选择饱和度。</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3.在“图标栏”中可以选择“插入测量尺”、“插入注释”，选择颜色模式、图像显示比例及可计算颗粒的长度、面积等。</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bCs/>
          <w:sz w:val="28"/>
          <w:szCs w:val="28"/>
        </w:rPr>
        <w:t>4.</w:t>
      </w:r>
      <w:r w:rsidRPr="00C4233E">
        <w:rPr>
          <w:rFonts w:ascii="仿宋_GB2312" w:eastAsia="仿宋_GB2312" w:hAnsiTheme="minorEastAsia" w:hint="eastAsia"/>
          <w:sz w:val="28"/>
          <w:szCs w:val="28"/>
        </w:rPr>
        <w:t>点击“拍摄”按钮，</w:t>
      </w:r>
      <w:r w:rsidRPr="00C4233E">
        <w:rPr>
          <w:rFonts w:ascii="仿宋_GB2312" w:eastAsia="仿宋_GB2312" w:hAnsiTheme="minorEastAsia" w:hint="eastAsia"/>
          <w:sz w:val="28"/>
          <w:szCs w:val="28"/>
          <w:lang w:val="zh-CN"/>
        </w:rPr>
        <w:t>按照从整体到局部的顺序，显微镜物镜从低倍镜大视域到高倍镜清晰点，由面到点逐步深入采集。</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lastRenderedPageBreak/>
        <w:t>5.其他注意事项</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1）可根据所观察对象的矿物、古生物的特点和光学特征选择单偏光、正交偏光或锥光观察。单偏光下观察矿物突起、晶形、颜色、多色性、吸收性及解理等；正交偏光下主要观察矿物的最高干涉色、消光类型、消光角、岩性、双晶等；锥光镜下主要确定非均质体矿物的轴性、光性、光轴角、光轴色散等。光片主要观察金属矿物的反射率、反射色、矿物的双反射和反射多色性、矿物的均质性和非均质性等特征。</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（2）采集的图像</w:t>
      </w:r>
      <w:proofErr w:type="gramStart"/>
      <w:r w:rsidRPr="00C4233E">
        <w:rPr>
          <w:rFonts w:ascii="仿宋_GB2312" w:eastAsia="仿宋_GB2312" w:hAnsiTheme="minorEastAsia" w:hint="eastAsia"/>
          <w:sz w:val="28"/>
          <w:szCs w:val="28"/>
          <w:lang w:val="zh-CN"/>
        </w:rPr>
        <w:t>须反映岩</w:t>
      </w:r>
      <w:proofErr w:type="gramEnd"/>
      <w:r w:rsidRPr="00C4233E">
        <w:rPr>
          <w:rFonts w:ascii="仿宋_GB2312" w:eastAsia="仿宋_GB2312" w:hAnsiTheme="minorEastAsia" w:hint="eastAsia"/>
          <w:sz w:val="28"/>
          <w:szCs w:val="28"/>
          <w:lang w:val="zh-CN"/>
        </w:rPr>
        <w:t>（矿）</w:t>
      </w:r>
      <w:proofErr w:type="gramStart"/>
      <w:r w:rsidRPr="00C4233E">
        <w:rPr>
          <w:rFonts w:ascii="仿宋_GB2312" w:eastAsia="仿宋_GB2312" w:hAnsiTheme="minorEastAsia" w:hint="eastAsia"/>
          <w:sz w:val="28"/>
          <w:szCs w:val="28"/>
          <w:lang w:val="zh-CN"/>
        </w:rPr>
        <w:t>石典型</w:t>
      </w:r>
      <w:proofErr w:type="gramEnd"/>
      <w:r w:rsidRPr="00C4233E">
        <w:rPr>
          <w:rFonts w:ascii="仿宋_GB2312" w:eastAsia="仿宋_GB2312" w:hAnsiTheme="minorEastAsia" w:hint="eastAsia"/>
          <w:sz w:val="28"/>
          <w:szCs w:val="28"/>
          <w:lang w:val="zh-CN"/>
        </w:rPr>
        <w:t>鉴定特征、岩矿石主要矿物或特征矿物、能反映成矿作用的典型岩（矿）石结构（结晶结构、交代结构、固溶体分离结构、胶体和结晶物质再结晶结构、沉积结构、压力结构）构造（岩浆矿石构造、</w:t>
      </w:r>
      <w:proofErr w:type="gramStart"/>
      <w:r w:rsidRPr="00C4233E">
        <w:rPr>
          <w:rFonts w:ascii="仿宋_GB2312" w:eastAsia="仿宋_GB2312" w:hAnsiTheme="minorEastAsia" w:hint="eastAsia"/>
          <w:sz w:val="28"/>
          <w:szCs w:val="28"/>
          <w:lang w:val="zh-CN"/>
        </w:rPr>
        <w:t>气水</w:t>
      </w:r>
      <w:proofErr w:type="gramEnd"/>
      <w:r w:rsidRPr="00C4233E">
        <w:rPr>
          <w:rFonts w:ascii="仿宋_GB2312" w:eastAsia="仿宋_GB2312" w:hAnsiTheme="minorEastAsia" w:hint="eastAsia"/>
          <w:sz w:val="28"/>
          <w:szCs w:val="28"/>
          <w:lang w:val="zh-CN"/>
        </w:rPr>
        <w:t>热液矿石构造、风化矿石构造、沉积矿石构造、变质矿石构造）特征和反映矿物晶粒内部结构的特征等。在低倍镜大视域情况下，采集显微镜下具有岩（矿）</w:t>
      </w:r>
      <w:proofErr w:type="gramStart"/>
      <w:r w:rsidRPr="00C4233E">
        <w:rPr>
          <w:rFonts w:ascii="仿宋_GB2312" w:eastAsia="仿宋_GB2312" w:hAnsiTheme="minorEastAsia" w:hint="eastAsia"/>
          <w:sz w:val="28"/>
          <w:szCs w:val="28"/>
          <w:lang w:val="zh-CN"/>
        </w:rPr>
        <w:t>石典型</w:t>
      </w:r>
      <w:proofErr w:type="gramEnd"/>
      <w:r w:rsidRPr="00C4233E">
        <w:rPr>
          <w:rFonts w:ascii="仿宋_GB2312" w:eastAsia="仿宋_GB2312" w:hAnsiTheme="minorEastAsia" w:hint="eastAsia"/>
          <w:sz w:val="28"/>
          <w:szCs w:val="28"/>
          <w:lang w:val="zh-CN"/>
        </w:rPr>
        <w:t>鉴定特征、结构构造、矿物含量全貌的单偏光图像和正交偏光图像。高倍镜下则采集具体矿物、古生物、微构造等特征。</w:t>
      </w:r>
    </w:p>
    <w:p w:rsidR="00815D06" w:rsidRPr="00C4233E" w:rsidRDefault="00815D06" w:rsidP="00815D06">
      <w:pPr>
        <w:adjustRightInd w:val="0"/>
        <w:snapToGrid w:val="0"/>
        <w:spacing w:line="360" w:lineRule="auto"/>
        <w:ind w:firstLineChars="210" w:firstLine="588"/>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（3）</w:t>
      </w:r>
      <w:r w:rsidRPr="00C4233E">
        <w:rPr>
          <w:rFonts w:ascii="仿宋_GB2312" w:eastAsia="仿宋_GB2312" w:hAnsiTheme="minorEastAsia" w:hint="eastAsia"/>
          <w:sz w:val="28"/>
          <w:szCs w:val="28"/>
        </w:rPr>
        <w:t>每个光（薄）</w:t>
      </w:r>
      <w:proofErr w:type="gramStart"/>
      <w:r w:rsidRPr="00C4233E">
        <w:rPr>
          <w:rFonts w:ascii="仿宋_GB2312" w:eastAsia="仿宋_GB2312" w:hAnsiTheme="minorEastAsia" w:hint="eastAsia"/>
          <w:sz w:val="28"/>
          <w:szCs w:val="28"/>
          <w:lang w:val="zh-CN"/>
        </w:rPr>
        <w:t>片按照</w:t>
      </w:r>
      <w:proofErr w:type="gramEnd"/>
      <w:r w:rsidRPr="00C4233E">
        <w:rPr>
          <w:rFonts w:ascii="仿宋_GB2312" w:eastAsia="仿宋_GB2312" w:hAnsiTheme="minorEastAsia" w:hint="eastAsia"/>
          <w:sz w:val="28"/>
          <w:szCs w:val="28"/>
          <w:lang w:val="zh-CN"/>
        </w:rPr>
        <w:t>视域大小及偏光等的不同，最少形成6张图片。常见矿物如石英、长石高倍镜下必须有正交偏光图像采集；黑云母、角闪石等具有多色性的矿物，必须有单偏光采集图像；副矿</w:t>
      </w:r>
      <w:r w:rsidRPr="00C4233E">
        <w:rPr>
          <w:rFonts w:ascii="仿宋_GB2312" w:eastAsia="仿宋_GB2312" w:hAnsiTheme="minorEastAsia" w:hint="eastAsia"/>
          <w:sz w:val="28"/>
          <w:szCs w:val="28"/>
          <w:lang w:val="zh-CN"/>
        </w:rPr>
        <w:lastRenderedPageBreak/>
        <w:t>物小颗粒则要求最低10x物镜下清晰采集图像；金属矿物主要在反射光下对典型的矿物成分及嵌布、矿石组构、矿物形成次序等特征部位进行拍摄。</w:t>
      </w:r>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b/>
          <w:bCs/>
          <w:sz w:val="28"/>
          <w:szCs w:val="28"/>
        </w:rPr>
      </w:pPr>
      <w:bookmarkStart w:id="93" w:name="_Toc430592437"/>
      <w:r w:rsidRPr="00C4233E">
        <w:rPr>
          <w:rFonts w:ascii="仿宋_GB2312" w:eastAsia="仿宋_GB2312" w:hAnsiTheme="minorEastAsia" w:hint="eastAsia"/>
          <w:b/>
          <w:bCs/>
          <w:sz w:val="28"/>
          <w:szCs w:val="28"/>
        </w:rPr>
        <w:t>（四）图像命名及保存</w:t>
      </w:r>
      <w:bookmarkEnd w:id="93"/>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lang w:val="zh-CN"/>
        </w:rPr>
        <w:t>采集图像后，图片采用“光</w:t>
      </w:r>
      <w:r w:rsidRPr="00C4233E">
        <w:rPr>
          <w:rFonts w:ascii="仿宋_GB2312" w:eastAsia="仿宋_GB2312" w:hAnsiTheme="minorEastAsia" w:hint="eastAsia"/>
          <w:sz w:val="28"/>
          <w:szCs w:val="28"/>
        </w:rPr>
        <w:t>（薄）</w:t>
      </w:r>
      <w:r w:rsidRPr="00C4233E">
        <w:rPr>
          <w:rFonts w:ascii="仿宋_GB2312" w:eastAsia="仿宋_GB2312" w:hAnsiTheme="minorEastAsia" w:hint="eastAsia"/>
          <w:sz w:val="28"/>
          <w:szCs w:val="28"/>
          <w:lang w:val="zh-CN"/>
        </w:rPr>
        <w:t>片编号-顺序号”的方式进行命名，如“03B514</w:t>
      </w:r>
      <w:smartTag w:uri="urn:schemas-microsoft-com:office:smarttags" w:element="chmetcnv">
        <w:smartTagPr>
          <w:attr w:name="TCSC" w:val="0"/>
          <w:attr w:name="NumberType" w:val="1"/>
          <w:attr w:name="Negative" w:val="True"/>
          <w:attr w:name="HasSpace" w:val="False"/>
          <w:attr w:name="SourceValue" w:val="2"/>
          <w:attr w:name="UnitName" w:val="”"/>
        </w:smartTagPr>
        <w:r w:rsidRPr="00C4233E">
          <w:rPr>
            <w:rFonts w:ascii="仿宋_GB2312" w:eastAsia="仿宋_GB2312" w:hAnsiTheme="minorEastAsia" w:hint="eastAsia"/>
            <w:sz w:val="28"/>
            <w:szCs w:val="28"/>
            <w:lang w:val="zh-CN"/>
          </w:rPr>
          <w:t>-2”</w:t>
        </w:r>
      </w:smartTag>
      <w:r w:rsidRPr="00C4233E">
        <w:rPr>
          <w:rFonts w:ascii="仿宋_GB2312" w:eastAsia="仿宋_GB2312" w:hAnsiTheme="minorEastAsia" w:hint="eastAsia"/>
          <w:sz w:val="28"/>
          <w:szCs w:val="28"/>
          <w:lang w:val="zh-CN"/>
        </w:rPr>
        <w:t>代表编号为03B514的薄片的第2张图像；图像以</w:t>
      </w:r>
      <w:r w:rsidRPr="00C4233E">
        <w:rPr>
          <w:rFonts w:ascii="仿宋_GB2312" w:eastAsia="仿宋_GB2312" w:hAnsiTheme="minorEastAsia" w:hint="eastAsia"/>
          <w:sz w:val="28"/>
          <w:szCs w:val="28"/>
        </w:rPr>
        <w:t>JPG格式保存。</w:t>
      </w:r>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每</w:t>
      </w:r>
      <w:proofErr w:type="gramStart"/>
      <w:r w:rsidRPr="00C4233E">
        <w:rPr>
          <w:rFonts w:ascii="仿宋_GB2312" w:eastAsia="仿宋_GB2312" w:hAnsiTheme="minorEastAsia" w:hint="eastAsia"/>
          <w:sz w:val="28"/>
          <w:szCs w:val="28"/>
          <w:lang w:val="zh-CN"/>
        </w:rPr>
        <w:t>档资料</w:t>
      </w:r>
      <w:proofErr w:type="gramEnd"/>
      <w:r w:rsidRPr="00C4233E">
        <w:rPr>
          <w:rFonts w:ascii="仿宋_GB2312" w:eastAsia="仿宋_GB2312" w:hAnsiTheme="minorEastAsia" w:hint="eastAsia"/>
          <w:sz w:val="28"/>
          <w:szCs w:val="28"/>
          <w:lang w:val="zh-CN"/>
        </w:rPr>
        <w:t>需建立一个三级文件夹，一级文件夹</w:t>
      </w:r>
      <w:proofErr w:type="gramStart"/>
      <w:r w:rsidRPr="00C4233E">
        <w:rPr>
          <w:rFonts w:ascii="仿宋_GB2312" w:eastAsia="仿宋_GB2312" w:hAnsiTheme="minorEastAsia" w:hint="eastAsia"/>
          <w:sz w:val="28"/>
          <w:szCs w:val="28"/>
          <w:lang w:val="zh-CN"/>
        </w:rPr>
        <w:t>名称为档号</w:t>
      </w:r>
      <w:proofErr w:type="gramEnd"/>
      <w:r w:rsidRPr="00C4233E">
        <w:rPr>
          <w:rFonts w:ascii="仿宋_GB2312" w:eastAsia="仿宋_GB2312" w:hAnsiTheme="minorEastAsia" w:hint="eastAsia"/>
          <w:sz w:val="28"/>
          <w:szCs w:val="28"/>
          <w:lang w:val="zh-CN"/>
        </w:rPr>
        <w:t>，二级文件夹包含光</w:t>
      </w:r>
      <w:r w:rsidRPr="00C4233E">
        <w:rPr>
          <w:rFonts w:ascii="仿宋_GB2312" w:eastAsia="仿宋_GB2312" w:hAnsiTheme="minorEastAsia" w:hint="eastAsia"/>
          <w:sz w:val="28"/>
          <w:szCs w:val="28"/>
        </w:rPr>
        <w:t>（薄）</w:t>
      </w:r>
      <w:r w:rsidRPr="00C4233E">
        <w:rPr>
          <w:rFonts w:ascii="仿宋_GB2312" w:eastAsia="仿宋_GB2312" w:hAnsiTheme="minorEastAsia" w:hint="eastAsia"/>
          <w:sz w:val="28"/>
          <w:szCs w:val="28"/>
          <w:lang w:val="zh-CN"/>
        </w:rPr>
        <w:t>片目录表和图像采集子文件夹，在二级“图像采集”子文件夹内建有若干个三级文件夹，用于存放光</w:t>
      </w:r>
      <w:r w:rsidRPr="00C4233E">
        <w:rPr>
          <w:rFonts w:ascii="仿宋_GB2312" w:eastAsia="仿宋_GB2312" w:hAnsiTheme="minorEastAsia" w:hint="eastAsia"/>
          <w:sz w:val="28"/>
          <w:szCs w:val="28"/>
        </w:rPr>
        <w:t>（薄）</w:t>
      </w:r>
      <w:r w:rsidRPr="00C4233E">
        <w:rPr>
          <w:rFonts w:ascii="仿宋_GB2312" w:eastAsia="仿宋_GB2312" w:hAnsiTheme="minorEastAsia" w:hint="eastAsia"/>
          <w:sz w:val="28"/>
          <w:szCs w:val="28"/>
          <w:lang w:val="zh-CN"/>
        </w:rPr>
        <w:t>片图像采集文件，三级子文件夹名称为光</w:t>
      </w:r>
      <w:r w:rsidRPr="00C4233E">
        <w:rPr>
          <w:rFonts w:ascii="仿宋_GB2312" w:eastAsia="仿宋_GB2312" w:hAnsiTheme="minorEastAsia" w:hint="eastAsia"/>
          <w:sz w:val="28"/>
          <w:szCs w:val="28"/>
        </w:rPr>
        <w:t>（薄）</w:t>
      </w:r>
      <w:r w:rsidRPr="00C4233E">
        <w:rPr>
          <w:rFonts w:ascii="仿宋_GB2312" w:eastAsia="仿宋_GB2312" w:hAnsiTheme="minorEastAsia" w:hint="eastAsia"/>
          <w:sz w:val="28"/>
          <w:szCs w:val="28"/>
          <w:lang w:val="zh-CN"/>
        </w:rPr>
        <w:t>片野外编号名称。</w:t>
      </w:r>
    </w:p>
    <w:p w:rsidR="00815D06" w:rsidRPr="00C4233E" w:rsidRDefault="00815D06" w:rsidP="00815D06">
      <w:pPr>
        <w:adjustRightInd w:val="0"/>
        <w:snapToGrid w:val="0"/>
        <w:spacing w:line="360" w:lineRule="auto"/>
        <w:ind w:firstLineChars="213" w:firstLine="596"/>
        <w:jc w:val="left"/>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区域地质调查项目产生的光</w:t>
      </w:r>
      <w:r w:rsidRPr="00C4233E">
        <w:rPr>
          <w:rFonts w:ascii="仿宋_GB2312" w:eastAsia="仿宋_GB2312" w:hAnsiTheme="minorEastAsia" w:hint="eastAsia"/>
          <w:sz w:val="28"/>
          <w:szCs w:val="28"/>
        </w:rPr>
        <w:t>（薄）</w:t>
      </w:r>
      <w:r w:rsidRPr="00C4233E">
        <w:rPr>
          <w:rFonts w:ascii="仿宋_GB2312" w:eastAsia="仿宋_GB2312" w:hAnsiTheme="minorEastAsia" w:hint="eastAsia"/>
          <w:sz w:val="28"/>
          <w:szCs w:val="28"/>
          <w:lang w:val="zh-CN"/>
        </w:rPr>
        <w:t>片则需建立一个四级文件夹，三级子文件夹要按每个剖面建立，文件夹名称为剖面名称。在三级子文件夹之下还需建四级文件夹，四级文件夹名称为光</w:t>
      </w:r>
      <w:r w:rsidRPr="00C4233E">
        <w:rPr>
          <w:rFonts w:ascii="仿宋_GB2312" w:eastAsia="仿宋_GB2312" w:hAnsiTheme="minorEastAsia" w:hint="eastAsia"/>
          <w:sz w:val="28"/>
          <w:szCs w:val="28"/>
        </w:rPr>
        <w:t>（薄）</w:t>
      </w:r>
      <w:r w:rsidRPr="00C4233E">
        <w:rPr>
          <w:rFonts w:ascii="仿宋_GB2312" w:eastAsia="仿宋_GB2312" w:hAnsiTheme="minorEastAsia" w:hint="eastAsia"/>
          <w:sz w:val="28"/>
          <w:szCs w:val="28"/>
          <w:lang w:val="zh-CN"/>
        </w:rPr>
        <w:t>片野外编号。</w:t>
      </w:r>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b/>
          <w:bCs/>
          <w:sz w:val="28"/>
          <w:szCs w:val="28"/>
        </w:rPr>
      </w:pPr>
      <w:bookmarkStart w:id="94" w:name="_Toc430592438"/>
      <w:r w:rsidRPr="00C4233E">
        <w:rPr>
          <w:rFonts w:ascii="仿宋_GB2312" w:eastAsia="仿宋_GB2312" w:hAnsiTheme="minorEastAsia" w:hint="eastAsia"/>
          <w:b/>
          <w:bCs/>
          <w:sz w:val="28"/>
          <w:szCs w:val="28"/>
        </w:rPr>
        <w:t>（五）填写光（薄）片录入及采集图像明细表</w:t>
      </w:r>
      <w:bookmarkEnd w:id="94"/>
    </w:p>
    <w:p w:rsidR="00815D06" w:rsidRPr="00C4233E" w:rsidRDefault="00815D06" w:rsidP="00815D06">
      <w:pPr>
        <w:adjustRightInd w:val="0"/>
        <w:snapToGrid w:val="0"/>
        <w:spacing w:line="360" w:lineRule="auto"/>
        <w:ind w:firstLineChars="213" w:firstLine="596"/>
        <w:jc w:val="left"/>
        <w:rPr>
          <w:rFonts w:ascii="仿宋_GB2312" w:eastAsia="仿宋_GB2312" w:hAnsiTheme="minorEastAsia"/>
          <w:kern w:val="0"/>
          <w:sz w:val="28"/>
          <w:szCs w:val="28"/>
        </w:rPr>
      </w:pPr>
      <w:r w:rsidRPr="00C4233E">
        <w:rPr>
          <w:rFonts w:ascii="仿宋_GB2312" w:eastAsia="仿宋_GB2312" w:hAnsiTheme="minorEastAsia" w:hint="eastAsia"/>
          <w:sz w:val="28"/>
          <w:szCs w:val="28"/>
          <w:lang w:val="zh-CN"/>
        </w:rPr>
        <w:t>每完成一档光</w:t>
      </w:r>
      <w:r w:rsidRPr="00C4233E">
        <w:rPr>
          <w:rFonts w:ascii="仿宋_GB2312" w:eastAsia="仿宋_GB2312" w:hAnsiTheme="minorEastAsia" w:hint="eastAsia"/>
          <w:sz w:val="28"/>
          <w:szCs w:val="28"/>
        </w:rPr>
        <w:t>（薄）</w:t>
      </w:r>
      <w:r w:rsidRPr="00C4233E">
        <w:rPr>
          <w:rFonts w:ascii="仿宋_GB2312" w:eastAsia="仿宋_GB2312" w:hAnsiTheme="minorEastAsia" w:hint="eastAsia"/>
          <w:sz w:val="28"/>
          <w:szCs w:val="28"/>
          <w:lang w:val="zh-CN"/>
        </w:rPr>
        <w:t>片的图像采集后，需检查所有文件和图像是否完整全面，并填写光</w:t>
      </w:r>
      <w:r w:rsidRPr="00C4233E">
        <w:rPr>
          <w:rFonts w:ascii="仿宋_GB2312" w:eastAsia="仿宋_GB2312" w:hAnsiTheme="minorEastAsia" w:hint="eastAsia"/>
          <w:sz w:val="28"/>
          <w:szCs w:val="28"/>
        </w:rPr>
        <w:t>（薄）</w:t>
      </w:r>
      <w:r w:rsidRPr="00C4233E">
        <w:rPr>
          <w:rFonts w:ascii="仿宋_GB2312" w:eastAsia="仿宋_GB2312" w:hAnsiTheme="minorEastAsia" w:hint="eastAsia"/>
          <w:sz w:val="28"/>
          <w:szCs w:val="28"/>
          <w:lang w:val="zh-CN"/>
        </w:rPr>
        <w:t>片录入及采集图像明细表（见附表</w:t>
      </w:r>
      <w:r w:rsidRPr="00C4233E">
        <w:rPr>
          <w:rFonts w:ascii="仿宋_GB2312" w:eastAsia="仿宋_GB2312" w:hAnsiTheme="minorEastAsia" w:hint="eastAsia"/>
          <w:sz w:val="28"/>
          <w:szCs w:val="28"/>
        </w:rPr>
        <w:t>6</w:t>
      </w:r>
      <w:r w:rsidRPr="00C4233E">
        <w:rPr>
          <w:rFonts w:ascii="仿宋_GB2312" w:eastAsia="仿宋_GB2312" w:hAnsiTheme="minorEastAsia" w:hint="eastAsia"/>
          <w:sz w:val="28"/>
          <w:szCs w:val="28"/>
          <w:lang w:val="zh-CN"/>
        </w:rPr>
        <w:t>）。</w:t>
      </w:r>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b/>
          <w:bCs/>
          <w:sz w:val="28"/>
          <w:szCs w:val="28"/>
        </w:rPr>
      </w:pPr>
      <w:bookmarkStart w:id="95" w:name="_Toc430592439"/>
      <w:r w:rsidRPr="00C4233E">
        <w:rPr>
          <w:rFonts w:ascii="仿宋_GB2312" w:eastAsia="仿宋_GB2312" w:hAnsiTheme="minorEastAsia" w:hint="eastAsia"/>
          <w:b/>
          <w:bCs/>
          <w:sz w:val="28"/>
          <w:szCs w:val="28"/>
        </w:rPr>
        <w:t>（六）质量检查</w:t>
      </w:r>
      <w:bookmarkEnd w:id="95"/>
    </w:p>
    <w:p w:rsidR="00815D06" w:rsidRPr="00C4233E" w:rsidRDefault="00815D06" w:rsidP="00815D06">
      <w:pPr>
        <w:adjustRightInd w:val="0"/>
        <w:snapToGrid w:val="0"/>
        <w:spacing w:line="360" w:lineRule="auto"/>
        <w:ind w:firstLineChars="200" w:firstLine="560"/>
        <w:rPr>
          <w:rFonts w:ascii="仿宋_GB2312" w:eastAsia="仿宋_GB2312" w:hAnsiTheme="minorEastAsia"/>
          <w:sz w:val="28"/>
          <w:szCs w:val="28"/>
          <w:lang w:val="zh-CN"/>
        </w:rPr>
      </w:pPr>
      <w:r w:rsidRPr="00C4233E">
        <w:rPr>
          <w:rFonts w:ascii="仿宋_GB2312" w:eastAsia="仿宋_GB2312" w:hAnsiTheme="minorEastAsia" w:hint="eastAsia"/>
          <w:sz w:val="28"/>
          <w:szCs w:val="28"/>
        </w:rPr>
        <w:lastRenderedPageBreak/>
        <w:t>每完成一档光（薄）片显微图像采集后，按照自检（100%）、互检（100%）、抽检（30%）的三级检查方式进行检查；</w:t>
      </w:r>
      <w:r w:rsidRPr="00C4233E">
        <w:rPr>
          <w:rFonts w:ascii="仿宋_GB2312" w:eastAsia="仿宋_GB2312" w:hAnsiTheme="minorEastAsia" w:hint="eastAsia"/>
          <w:sz w:val="28"/>
          <w:szCs w:val="28"/>
          <w:lang w:val="zh-CN"/>
        </w:rPr>
        <w:t>并填写《数字化工作质检记录》（见附表</w:t>
      </w:r>
      <w:r>
        <w:rPr>
          <w:rFonts w:ascii="仿宋_GB2312" w:eastAsia="仿宋_GB2312" w:hAnsiTheme="minorEastAsia" w:hint="eastAsia"/>
          <w:sz w:val="28"/>
          <w:szCs w:val="28"/>
          <w:lang w:val="zh-CN"/>
        </w:rPr>
        <w:t>3-</w:t>
      </w:r>
      <w:r w:rsidRPr="00C4233E">
        <w:rPr>
          <w:rFonts w:ascii="仿宋_GB2312" w:eastAsia="仿宋_GB2312" w:hAnsiTheme="minorEastAsia" w:hint="eastAsia"/>
          <w:sz w:val="28"/>
          <w:szCs w:val="28"/>
          <w:lang w:val="zh-CN"/>
        </w:rPr>
        <w:t>3）</w:t>
      </w:r>
      <w:r w:rsidRPr="00C4233E">
        <w:rPr>
          <w:rFonts w:ascii="仿宋_GB2312" w:eastAsia="仿宋_GB2312" w:hAnsiTheme="minorEastAsia" w:hint="eastAsia"/>
          <w:sz w:val="28"/>
          <w:szCs w:val="28"/>
        </w:rPr>
        <w:t>。</w:t>
      </w:r>
      <w:r w:rsidRPr="00C4233E">
        <w:rPr>
          <w:rFonts w:ascii="仿宋_GB2312" w:eastAsia="仿宋_GB2312" w:hAnsiTheme="minorEastAsia" w:hint="eastAsia"/>
          <w:sz w:val="28"/>
          <w:szCs w:val="28"/>
          <w:lang w:val="zh-CN"/>
        </w:rPr>
        <w:t>检查内容主要包括：岩石光</w:t>
      </w:r>
      <w:r w:rsidRPr="00C4233E">
        <w:rPr>
          <w:rFonts w:ascii="仿宋_GB2312" w:eastAsia="仿宋_GB2312" w:hAnsiTheme="minorEastAsia" w:hint="eastAsia"/>
          <w:sz w:val="28"/>
          <w:szCs w:val="28"/>
        </w:rPr>
        <w:t>（薄）</w:t>
      </w:r>
      <w:r w:rsidRPr="00C4233E">
        <w:rPr>
          <w:rFonts w:ascii="仿宋_GB2312" w:eastAsia="仿宋_GB2312" w:hAnsiTheme="minorEastAsia" w:hint="eastAsia"/>
          <w:sz w:val="28"/>
          <w:szCs w:val="28"/>
          <w:lang w:val="zh-CN"/>
        </w:rPr>
        <w:t>片显微图像张数与记录是否一致；每张图片的清晰度是否符合要求；采集图片内容与图像说明是否吻合。</w:t>
      </w:r>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b/>
          <w:bCs/>
          <w:sz w:val="28"/>
          <w:szCs w:val="28"/>
        </w:rPr>
      </w:pPr>
      <w:bookmarkStart w:id="96" w:name="_Toc430592440"/>
      <w:r w:rsidRPr="00C4233E">
        <w:rPr>
          <w:rFonts w:ascii="仿宋_GB2312" w:eastAsia="仿宋_GB2312" w:hAnsiTheme="minorEastAsia" w:hint="eastAsia"/>
          <w:b/>
          <w:bCs/>
          <w:sz w:val="28"/>
          <w:szCs w:val="28"/>
        </w:rPr>
        <w:t>（七）数据备份</w:t>
      </w:r>
      <w:bookmarkEnd w:id="96"/>
    </w:p>
    <w:p w:rsidR="00815D06" w:rsidRPr="00C4233E" w:rsidRDefault="00815D06" w:rsidP="00815D06">
      <w:pPr>
        <w:adjustRightInd w:val="0"/>
        <w:snapToGrid w:val="0"/>
        <w:spacing w:line="360" w:lineRule="auto"/>
        <w:ind w:firstLineChars="200" w:firstLine="560"/>
        <w:jc w:val="left"/>
        <w:rPr>
          <w:rFonts w:ascii="仿宋_GB2312" w:eastAsia="仿宋_GB2312" w:hAnsiTheme="minorEastAsia"/>
          <w:sz w:val="28"/>
          <w:szCs w:val="28"/>
          <w:lang w:val="zh-CN"/>
        </w:rPr>
      </w:pPr>
      <w:r w:rsidRPr="00C4233E">
        <w:rPr>
          <w:rFonts w:ascii="仿宋_GB2312" w:eastAsia="仿宋_GB2312" w:hAnsiTheme="minorEastAsia" w:hint="eastAsia"/>
          <w:sz w:val="28"/>
          <w:szCs w:val="28"/>
          <w:lang w:val="zh-CN"/>
        </w:rPr>
        <w:t>每完成一档光</w:t>
      </w:r>
      <w:r w:rsidRPr="00C4233E">
        <w:rPr>
          <w:rFonts w:ascii="仿宋_GB2312" w:eastAsia="仿宋_GB2312" w:hAnsiTheme="minorEastAsia" w:hint="eastAsia"/>
          <w:sz w:val="28"/>
          <w:szCs w:val="28"/>
        </w:rPr>
        <w:t>（薄）</w:t>
      </w:r>
      <w:r w:rsidRPr="00C4233E">
        <w:rPr>
          <w:rFonts w:ascii="仿宋_GB2312" w:eastAsia="仿宋_GB2312" w:hAnsiTheme="minorEastAsia" w:hint="eastAsia"/>
          <w:sz w:val="28"/>
          <w:szCs w:val="28"/>
          <w:lang w:val="zh-CN"/>
        </w:rPr>
        <w:t>片显微照相后要进行数据备份、归档，数据包括采集所形成的图像数据和《光</w:t>
      </w:r>
      <w:r w:rsidRPr="00C4233E">
        <w:rPr>
          <w:rFonts w:ascii="仿宋_GB2312" w:eastAsia="仿宋_GB2312" w:hAnsiTheme="minorEastAsia" w:hint="eastAsia"/>
          <w:sz w:val="28"/>
          <w:szCs w:val="28"/>
        </w:rPr>
        <w:t>（薄）</w:t>
      </w:r>
      <w:r w:rsidRPr="00C4233E">
        <w:rPr>
          <w:rFonts w:ascii="仿宋_GB2312" w:eastAsia="仿宋_GB2312" w:hAnsiTheme="minorEastAsia" w:hint="eastAsia"/>
          <w:sz w:val="28"/>
          <w:szCs w:val="28"/>
          <w:lang w:val="zh-CN"/>
        </w:rPr>
        <w:t>片录入及采集图像明细表》。</w:t>
      </w:r>
    </w:p>
    <w:p w:rsidR="00815D06" w:rsidRPr="00C4233E" w:rsidRDefault="00815D06" w:rsidP="00815D06">
      <w:pPr>
        <w:adjustRightInd w:val="0"/>
        <w:snapToGrid w:val="0"/>
        <w:spacing w:line="360" w:lineRule="auto"/>
        <w:ind w:firstLine="602"/>
        <w:jc w:val="left"/>
        <w:rPr>
          <w:rFonts w:ascii="仿宋_GB2312" w:eastAsia="仿宋_GB2312"/>
          <w:sz w:val="30"/>
          <w:szCs w:val="30"/>
        </w:rPr>
        <w:sectPr w:rsidR="00815D06" w:rsidRPr="00C4233E" w:rsidSect="00FA4CCE">
          <w:headerReference w:type="default" r:id="rId13"/>
          <w:footerReference w:type="default" r:id="rId14"/>
          <w:pgSz w:w="11906" w:h="16838"/>
          <w:pgMar w:top="1440" w:right="1800" w:bottom="1440" w:left="1800" w:header="851" w:footer="992" w:gutter="0"/>
          <w:cols w:space="720"/>
          <w:docGrid w:type="lines" w:linePitch="312"/>
        </w:sectPr>
      </w:pPr>
    </w:p>
    <w:p w:rsidR="00815D06" w:rsidRPr="001F640A" w:rsidRDefault="00815D06" w:rsidP="00815D06">
      <w:pPr>
        <w:rPr>
          <w:rFonts w:ascii="仿宋_GB2312" w:eastAsia="仿宋_GB2312"/>
          <w:sz w:val="32"/>
          <w:szCs w:val="32"/>
        </w:rPr>
      </w:pPr>
      <w:bookmarkStart w:id="97" w:name="_Toc430592441"/>
      <w:r w:rsidRPr="001F640A">
        <w:rPr>
          <w:rFonts w:ascii="仿宋_GB2312" w:eastAsia="仿宋_GB2312" w:hint="eastAsia"/>
          <w:sz w:val="32"/>
          <w:szCs w:val="32"/>
          <w:lang w:val="zh-CN"/>
        </w:rPr>
        <w:lastRenderedPageBreak/>
        <w:t>附表</w:t>
      </w:r>
      <w:bookmarkEnd w:id="97"/>
    </w:p>
    <w:p w:rsidR="00815D06" w:rsidRPr="00C4233E" w:rsidRDefault="00815D06" w:rsidP="00815D06">
      <w:pPr>
        <w:adjustRightInd w:val="0"/>
        <w:spacing w:line="360" w:lineRule="auto"/>
        <w:jc w:val="center"/>
        <w:rPr>
          <w:rFonts w:ascii="仿宋_GB2312" w:eastAsia="仿宋_GB2312" w:hAnsiTheme="minorEastAsia"/>
          <w:b/>
          <w:szCs w:val="21"/>
          <w:lang w:val="zh-CN"/>
        </w:rPr>
      </w:pPr>
      <w:r w:rsidRPr="00C4233E">
        <w:rPr>
          <w:rFonts w:ascii="仿宋_GB2312" w:eastAsia="仿宋_GB2312" w:hAnsiTheme="minorEastAsia" w:hint="eastAsia"/>
          <w:b/>
          <w:szCs w:val="21"/>
          <w:lang w:val="zh-CN"/>
        </w:rPr>
        <w:t>附表</w:t>
      </w:r>
      <w:r>
        <w:rPr>
          <w:rFonts w:ascii="仿宋_GB2312" w:eastAsia="仿宋_GB2312" w:hAnsiTheme="minorEastAsia" w:hint="eastAsia"/>
          <w:b/>
          <w:szCs w:val="21"/>
          <w:lang w:val="zh-CN"/>
        </w:rPr>
        <w:t>3-</w:t>
      </w:r>
      <w:r w:rsidRPr="00C4233E">
        <w:rPr>
          <w:rFonts w:ascii="仿宋_GB2312" w:eastAsia="仿宋_GB2312" w:hAnsiTheme="minorEastAsia" w:hint="eastAsia"/>
          <w:b/>
          <w:szCs w:val="21"/>
          <w:lang w:val="zh-CN"/>
        </w:rPr>
        <w:t>1  岩心整理登记表（样表）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7"/>
        <w:gridCol w:w="517"/>
        <w:gridCol w:w="593"/>
        <w:gridCol w:w="564"/>
        <w:gridCol w:w="557"/>
        <w:gridCol w:w="699"/>
        <w:gridCol w:w="681"/>
        <w:gridCol w:w="1514"/>
        <w:gridCol w:w="691"/>
        <w:gridCol w:w="1381"/>
        <w:gridCol w:w="769"/>
        <w:gridCol w:w="1393"/>
        <w:gridCol w:w="713"/>
        <w:gridCol w:w="1417"/>
        <w:gridCol w:w="850"/>
      </w:tblGrid>
      <w:tr w:rsidR="00815D06" w:rsidRPr="00C4233E" w:rsidTr="004F5376">
        <w:trPr>
          <w:trHeight w:val="831"/>
          <w:jc w:val="center"/>
        </w:trPr>
        <w:tc>
          <w:tcPr>
            <w:tcW w:w="13566" w:type="dxa"/>
            <w:gridSpan w:val="15"/>
          </w:tcPr>
          <w:p w:rsidR="00815D06" w:rsidRPr="00C4233E" w:rsidRDefault="00815D06" w:rsidP="004F5376">
            <w:pPr>
              <w:tabs>
                <w:tab w:val="left" w:pos="5190"/>
              </w:tabs>
              <w:spacing w:line="360" w:lineRule="auto"/>
              <w:rPr>
                <w:rFonts w:ascii="仿宋_GB2312" w:eastAsia="仿宋_GB2312" w:hAnsiTheme="minorEastAsia"/>
                <w:szCs w:val="21"/>
              </w:rPr>
            </w:pPr>
            <w:r w:rsidRPr="00C4233E">
              <w:rPr>
                <w:rFonts w:ascii="仿宋_GB2312" w:eastAsia="仿宋_GB2312" w:hAnsiTheme="minorEastAsia" w:hint="eastAsia"/>
                <w:kern w:val="0"/>
                <w:szCs w:val="21"/>
              </w:rPr>
              <w:t>档号</w:t>
            </w:r>
            <w:r w:rsidRPr="00C4233E">
              <w:rPr>
                <w:rFonts w:ascii="仿宋_GB2312" w:eastAsia="仿宋_GB2312" w:hAnsiTheme="minorEastAsia" w:hint="eastAsia"/>
                <w:bCs/>
                <w:kern w:val="0"/>
                <w:szCs w:val="21"/>
              </w:rPr>
              <w:t>(或者项目编号)</w:t>
            </w:r>
            <w:r w:rsidRPr="00C4233E">
              <w:rPr>
                <w:rFonts w:ascii="仿宋_GB2312" w:eastAsia="仿宋_GB2312" w:hAnsiTheme="minorEastAsia" w:hint="eastAsia"/>
                <w:kern w:val="0"/>
                <w:szCs w:val="21"/>
              </w:rPr>
              <w:t>:</w:t>
            </w:r>
            <w:r w:rsidRPr="00C4233E">
              <w:rPr>
                <w:rFonts w:ascii="仿宋_GB2312" w:eastAsia="仿宋_GB2312" w:hAnsiTheme="minorEastAsia" w:hint="eastAsia"/>
                <w:color w:val="FF0000"/>
                <w:szCs w:val="21"/>
              </w:rPr>
              <w:t xml:space="preserve">            </w:t>
            </w:r>
          </w:p>
          <w:p w:rsidR="00815D06" w:rsidRPr="00C4233E" w:rsidRDefault="00815D06" w:rsidP="004F5376">
            <w:pPr>
              <w:tabs>
                <w:tab w:val="left" w:pos="5190"/>
              </w:tabs>
              <w:spacing w:line="360" w:lineRule="auto"/>
              <w:rPr>
                <w:rFonts w:ascii="仿宋_GB2312" w:eastAsia="仿宋_GB2312" w:hAnsiTheme="minorEastAsia"/>
                <w:szCs w:val="21"/>
              </w:rPr>
            </w:pPr>
            <w:r w:rsidRPr="00C4233E">
              <w:rPr>
                <w:rFonts w:ascii="仿宋_GB2312" w:eastAsia="仿宋_GB2312" w:hAnsiTheme="minorEastAsia" w:hint="eastAsia"/>
                <w:kern w:val="0"/>
                <w:szCs w:val="21"/>
              </w:rPr>
              <w:t>案卷题名（项目名称）：</w:t>
            </w:r>
            <w:r w:rsidRPr="00C4233E">
              <w:rPr>
                <w:rFonts w:ascii="仿宋_GB2312" w:eastAsia="仿宋_GB2312" w:hAnsiTheme="minorEastAsia" w:hint="eastAsia"/>
                <w:color w:val="FF0000"/>
                <w:szCs w:val="21"/>
              </w:rPr>
              <w:t xml:space="preserve">                         </w:t>
            </w:r>
            <w:r w:rsidRPr="00C4233E">
              <w:rPr>
                <w:rFonts w:ascii="仿宋_GB2312" w:eastAsia="仿宋_GB2312" w:hAnsiTheme="minorEastAsia" w:hint="eastAsia"/>
                <w:szCs w:val="21"/>
              </w:rPr>
              <w:t xml:space="preserve">                            孔（井）号：</w:t>
            </w:r>
          </w:p>
        </w:tc>
      </w:tr>
      <w:tr w:rsidR="00815D06" w:rsidRPr="00C4233E" w:rsidTr="004F5376">
        <w:trPr>
          <w:trHeight w:val="544"/>
          <w:jc w:val="center"/>
        </w:trPr>
        <w:tc>
          <w:tcPr>
            <w:tcW w:w="1227" w:type="dxa"/>
            <w:vMerge w:val="restart"/>
            <w:tcBorders>
              <w:top w:val="single" w:sz="6" w:space="0" w:color="auto"/>
              <w:left w:val="single" w:sz="6"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岩心</w:t>
            </w:r>
          </w:p>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箱号</w:t>
            </w:r>
          </w:p>
        </w:tc>
        <w:tc>
          <w:tcPr>
            <w:tcW w:w="1110" w:type="dxa"/>
            <w:gridSpan w:val="2"/>
            <w:tcBorders>
              <w:top w:val="single" w:sz="6"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proofErr w:type="gramStart"/>
            <w:r w:rsidRPr="00C4233E">
              <w:rPr>
                <w:rFonts w:ascii="仿宋_GB2312" w:eastAsia="仿宋_GB2312" w:hAnsiTheme="minorEastAsia" w:hint="eastAsia"/>
                <w:szCs w:val="21"/>
              </w:rPr>
              <w:t>起止回</w:t>
            </w:r>
            <w:proofErr w:type="gramEnd"/>
            <w:r w:rsidRPr="00C4233E">
              <w:rPr>
                <w:rFonts w:ascii="仿宋_GB2312" w:eastAsia="仿宋_GB2312" w:hAnsiTheme="minorEastAsia" w:hint="eastAsia"/>
                <w:szCs w:val="21"/>
              </w:rPr>
              <w:t>次</w:t>
            </w:r>
          </w:p>
        </w:tc>
        <w:tc>
          <w:tcPr>
            <w:tcW w:w="1121" w:type="dxa"/>
            <w:gridSpan w:val="2"/>
            <w:tcBorders>
              <w:top w:val="single" w:sz="6"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起止深度（m）</w:t>
            </w:r>
          </w:p>
        </w:tc>
        <w:tc>
          <w:tcPr>
            <w:tcW w:w="699" w:type="dxa"/>
            <w:vMerge w:val="restart"/>
            <w:tcBorders>
              <w:top w:val="single" w:sz="6"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格号</w:t>
            </w:r>
          </w:p>
        </w:tc>
        <w:tc>
          <w:tcPr>
            <w:tcW w:w="681" w:type="dxa"/>
            <w:vMerge w:val="restart"/>
            <w:tcBorders>
              <w:top w:val="single" w:sz="6"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回次</w:t>
            </w:r>
          </w:p>
        </w:tc>
        <w:tc>
          <w:tcPr>
            <w:tcW w:w="1514" w:type="dxa"/>
            <w:vMerge w:val="restart"/>
            <w:tcBorders>
              <w:top w:val="single" w:sz="6"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岩心长</w:t>
            </w:r>
          </w:p>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（cm）</w:t>
            </w:r>
          </w:p>
        </w:tc>
        <w:tc>
          <w:tcPr>
            <w:tcW w:w="691" w:type="dxa"/>
            <w:vMerge w:val="restart"/>
            <w:tcBorders>
              <w:top w:val="single" w:sz="6"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回次</w:t>
            </w:r>
          </w:p>
        </w:tc>
        <w:tc>
          <w:tcPr>
            <w:tcW w:w="1381" w:type="dxa"/>
            <w:vMerge w:val="restart"/>
            <w:tcBorders>
              <w:top w:val="single" w:sz="6"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岩心长</w:t>
            </w:r>
          </w:p>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（cm）</w:t>
            </w:r>
          </w:p>
        </w:tc>
        <w:tc>
          <w:tcPr>
            <w:tcW w:w="769" w:type="dxa"/>
            <w:vMerge w:val="restart"/>
            <w:tcBorders>
              <w:top w:val="single" w:sz="6"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回次</w:t>
            </w:r>
          </w:p>
        </w:tc>
        <w:tc>
          <w:tcPr>
            <w:tcW w:w="1393" w:type="dxa"/>
            <w:vMerge w:val="restart"/>
            <w:tcBorders>
              <w:top w:val="single" w:sz="6"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岩心长</w:t>
            </w:r>
          </w:p>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（cm）</w:t>
            </w:r>
          </w:p>
        </w:tc>
        <w:tc>
          <w:tcPr>
            <w:tcW w:w="713" w:type="dxa"/>
            <w:vMerge w:val="restart"/>
            <w:tcBorders>
              <w:top w:val="single" w:sz="6"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回次</w:t>
            </w:r>
          </w:p>
        </w:tc>
        <w:tc>
          <w:tcPr>
            <w:tcW w:w="1417" w:type="dxa"/>
            <w:vMerge w:val="restart"/>
            <w:tcBorders>
              <w:top w:val="single" w:sz="6"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岩心长</w:t>
            </w:r>
          </w:p>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（cm）</w:t>
            </w:r>
          </w:p>
        </w:tc>
        <w:tc>
          <w:tcPr>
            <w:tcW w:w="850" w:type="dxa"/>
            <w:vMerge w:val="restart"/>
            <w:tcBorders>
              <w:top w:val="single" w:sz="6" w:space="0" w:color="auto"/>
              <w:right w:val="single" w:sz="6"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备注</w:t>
            </w:r>
          </w:p>
        </w:tc>
      </w:tr>
      <w:tr w:rsidR="00815D06" w:rsidRPr="00C4233E" w:rsidTr="004F5376">
        <w:trPr>
          <w:trHeight w:val="173"/>
          <w:jc w:val="center"/>
        </w:trPr>
        <w:tc>
          <w:tcPr>
            <w:tcW w:w="1227" w:type="dxa"/>
            <w:vMerge/>
            <w:tcBorders>
              <w:left w:val="single" w:sz="6"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517" w:type="dxa"/>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自</w:t>
            </w:r>
          </w:p>
        </w:tc>
        <w:tc>
          <w:tcPr>
            <w:tcW w:w="593" w:type="dxa"/>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止</w:t>
            </w:r>
          </w:p>
        </w:tc>
        <w:tc>
          <w:tcPr>
            <w:tcW w:w="564" w:type="dxa"/>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自</w:t>
            </w:r>
          </w:p>
        </w:tc>
        <w:tc>
          <w:tcPr>
            <w:tcW w:w="557" w:type="dxa"/>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止</w:t>
            </w:r>
          </w:p>
        </w:tc>
        <w:tc>
          <w:tcPr>
            <w:tcW w:w="699" w:type="dxa"/>
            <w:vMerge/>
            <w:tcBorders>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681" w:type="dxa"/>
            <w:vMerge/>
            <w:tcBorders>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1514" w:type="dxa"/>
            <w:vMerge/>
            <w:tcBorders>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691" w:type="dxa"/>
            <w:vMerge/>
            <w:tcBorders>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1381" w:type="dxa"/>
            <w:vMerge/>
            <w:tcBorders>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769" w:type="dxa"/>
            <w:vMerge/>
            <w:tcBorders>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1393" w:type="dxa"/>
            <w:vMerge/>
            <w:tcBorders>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713" w:type="dxa"/>
            <w:vMerge/>
            <w:tcBorders>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1417" w:type="dxa"/>
            <w:vMerge/>
            <w:tcBorders>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850" w:type="dxa"/>
            <w:vMerge/>
            <w:tcBorders>
              <w:right w:val="single" w:sz="6" w:space="0" w:color="auto"/>
            </w:tcBorders>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rPr>
          <w:trHeight w:val="409"/>
          <w:jc w:val="center"/>
        </w:trPr>
        <w:tc>
          <w:tcPr>
            <w:tcW w:w="1227" w:type="dxa"/>
            <w:vMerge w:val="restart"/>
            <w:tcBorders>
              <w:left w:val="single" w:sz="6"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517" w:type="dxa"/>
            <w:vMerge w:val="restart"/>
          </w:tcPr>
          <w:p w:rsidR="00815D06" w:rsidRPr="00C4233E" w:rsidRDefault="00815D06" w:rsidP="004F5376">
            <w:pPr>
              <w:spacing w:line="360" w:lineRule="auto"/>
              <w:jc w:val="center"/>
              <w:rPr>
                <w:rFonts w:ascii="仿宋_GB2312" w:eastAsia="仿宋_GB2312" w:hAnsiTheme="minorEastAsia"/>
                <w:szCs w:val="21"/>
              </w:rPr>
            </w:pPr>
          </w:p>
        </w:tc>
        <w:tc>
          <w:tcPr>
            <w:tcW w:w="593" w:type="dxa"/>
            <w:vMerge w:val="restart"/>
          </w:tcPr>
          <w:p w:rsidR="00815D06" w:rsidRPr="00C4233E" w:rsidRDefault="00815D06" w:rsidP="004F5376">
            <w:pPr>
              <w:spacing w:line="360" w:lineRule="auto"/>
              <w:jc w:val="center"/>
              <w:rPr>
                <w:rFonts w:ascii="仿宋_GB2312" w:eastAsia="仿宋_GB2312" w:hAnsiTheme="minorEastAsia"/>
                <w:szCs w:val="21"/>
              </w:rPr>
            </w:pPr>
          </w:p>
        </w:tc>
        <w:tc>
          <w:tcPr>
            <w:tcW w:w="564" w:type="dxa"/>
            <w:vMerge w:val="restart"/>
          </w:tcPr>
          <w:p w:rsidR="00815D06" w:rsidRPr="00C4233E" w:rsidRDefault="00815D06" w:rsidP="004F5376">
            <w:pPr>
              <w:spacing w:line="360" w:lineRule="auto"/>
              <w:jc w:val="center"/>
              <w:rPr>
                <w:rFonts w:ascii="仿宋_GB2312" w:eastAsia="仿宋_GB2312" w:hAnsiTheme="minorEastAsia"/>
                <w:szCs w:val="21"/>
              </w:rPr>
            </w:pPr>
          </w:p>
        </w:tc>
        <w:tc>
          <w:tcPr>
            <w:tcW w:w="557" w:type="dxa"/>
            <w:vMerge w:val="restart"/>
          </w:tcPr>
          <w:p w:rsidR="00815D06" w:rsidRPr="00C4233E" w:rsidRDefault="00815D06" w:rsidP="004F5376">
            <w:pPr>
              <w:spacing w:line="360" w:lineRule="auto"/>
              <w:jc w:val="center"/>
              <w:rPr>
                <w:rFonts w:ascii="仿宋_GB2312" w:eastAsia="仿宋_GB2312" w:hAnsiTheme="minorEastAsia"/>
                <w:szCs w:val="21"/>
              </w:rPr>
            </w:pPr>
          </w:p>
        </w:tc>
        <w:tc>
          <w:tcPr>
            <w:tcW w:w="699" w:type="dxa"/>
            <w:tcBorders>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681" w:type="dxa"/>
            <w:tcBorders>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1514" w:type="dxa"/>
            <w:tcBorders>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691" w:type="dxa"/>
            <w:tcBorders>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1381" w:type="dxa"/>
            <w:tcBorders>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769" w:type="dxa"/>
            <w:tcBorders>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1393" w:type="dxa"/>
            <w:tcBorders>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713" w:type="dxa"/>
            <w:tcBorders>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1417" w:type="dxa"/>
            <w:tcBorders>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850" w:type="dxa"/>
            <w:vMerge w:val="restart"/>
            <w:tcBorders>
              <w:right w:val="single" w:sz="6" w:space="0" w:color="auto"/>
            </w:tcBorders>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rPr>
          <w:trHeight w:val="409"/>
          <w:jc w:val="center"/>
        </w:trPr>
        <w:tc>
          <w:tcPr>
            <w:tcW w:w="1227" w:type="dxa"/>
            <w:vMerge/>
            <w:tcBorders>
              <w:left w:val="single" w:sz="6"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517" w:type="dxa"/>
            <w:vMerge/>
          </w:tcPr>
          <w:p w:rsidR="00815D06" w:rsidRPr="00C4233E" w:rsidRDefault="00815D06" w:rsidP="004F5376">
            <w:pPr>
              <w:spacing w:line="360" w:lineRule="auto"/>
              <w:jc w:val="left"/>
              <w:rPr>
                <w:rFonts w:ascii="仿宋_GB2312" w:eastAsia="仿宋_GB2312" w:hAnsiTheme="minorEastAsia"/>
                <w:szCs w:val="21"/>
              </w:rPr>
            </w:pPr>
          </w:p>
        </w:tc>
        <w:tc>
          <w:tcPr>
            <w:tcW w:w="593" w:type="dxa"/>
            <w:vMerge/>
          </w:tcPr>
          <w:p w:rsidR="00815D06" w:rsidRPr="00C4233E" w:rsidRDefault="00815D06" w:rsidP="004F5376">
            <w:pPr>
              <w:spacing w:line="360" w:lineRule="auto"/>
              <w:jc w:val="left"/>
              <w:rPr>
                <w:rFonts w:ascii="仿宋_GB2312" w:eastAsia="仿宋_GB2312" w:hAnsiTheme="minorEastAsia"/>
                <w:szCs w:val="21"/>
              </w:rPr>
            </w:pPr>
          </w:p>
        </w:tc>
        <w:tc>
          <w:tcPr>
            <w:tcW w:w="564" w:type="dxa"/>
            <w:vMerge/>
          </w:tcPr>
          <w:p w:rsidR="00815D06" w:rsidRPr="00C4233E" w:rsidRDefault="00815D06" w:rsidP="004F5376">
            <w:pPr>
              <w:spacing w:line="360" w:lineRule="auto"/>
              <w:jc w:val="left"/>
              <w:rPr>
                <w:rFonts w:ascii="仿宋_GB2312" w:eastAsia="仿宋_GB2312" w:hAnsiTheme="minorEastAsia"/>
                <w:szCs w:val="21"/>
              </w:rPr>
            </w:pPr>
          </w:p>
        </w:tc>
        <w:tc>
          <w:tcPr>
            <w:tcW w:w="557" w:type="dxa"/>
            <w:vMerge/>
          </w:tcPr>
          <w:p w:rsidR="00815D06" w:rsidRPr="00C4233E" w:rsidRDefault="00815D06" w:rsidP="004F5376">
            <w:pPr>
              <w:spacing w:line="360" w:lineRule="auto"/>
              <w:jc w:val="left"/>
              <w:rPr>
                <w:rFonts w:ascii="仿宋_GB2312" w:eastAsia="仿宋_GB2312" w:hAnsiTheme="minorEastAsia"/>
                <w:szCs w:val="21"/>
              </w:rPr>
            </w:pPr>
          </w:p>
        </w:tc>
        <w:tc>
          <w:tcPr>
            <w:tcW w:w="699" w:type="dxa"/>
            <w:tcBorders>
              <w:top w:val="single" w:sz="4" w:space="0" w:color="auto"/>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681"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1514"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691"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1381"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769"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1393"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713"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1417"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850" w:type="dxa"/>
            <w:vMerge/>
            <w:tcBorders>
              <w:right w:val="single" w:sz="6" w:space="0" w:color="auto"/>
            </w:tcBorders>
          </w:tcPr>
          <w:p w:rsidR="00815D06" w:rsidRPr="00C4233E" w:rsidRDefault="00815D06" w:rsidP="004F5376">
            <w:pPr>
              <w:spacing w:line="360" w:lineRule="auto"/>
              <w:jc w:val="left"/>
              <w:rPr>
                <w:rFonts w:ascii="仿宋_GB2312" w:eastAsia="仿宋_GB2312" w:hAnsiTheme="minorEastAsia"/>
                <w:szCs w:val="21"/>
              </w:rPr>
            </w:pPr>
          </w:p>
        </w:tc>
      </w:tr>
      <w:tr w:rsidR="00815D06" w:rsidRPr="00C4233E" w:rsidTr="004F5376">
        <w:trPr>
          <w:trHeight w:val="409"/>
          <w:jc w:val="center"/>
        </w:trPr>
        <w:tc>
          <w:tcPr>
            <w:tcW w:w="1227" w:type="dxa"/>
            <w:vMerge/>
            <w:tcBorders>
              <w:left w:val="single" w:sz="6" w:space="0" w:color="auto"/>
              <w:bottom w:val="single" w:sz="6"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517" w:type="dxa"/>
            <w:vMerge/>
            <w:tcBorders>
              <w:bottom w:val="single" w:sz="6"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593" w:type="dxa"/>
            <w:vMerge/>
            <w:tcBorders>
              <w:bottom w:val="single" w:sz="6"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564" w:type="dxa"/>
            <w:vMerge/>
            <w:tcBorders>
              <w:bottom w:val="single" w:sz="6"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557" w:type="dxa"/>
            <w:vMerge/>
            <w:tcBorders>
              <w:bottom w:val="single" w:sz="6"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699" w:type="dxa"/>
            <w:tcBorders>
              <w:top w:val="single" w:sz="4" w:space="0" w:color="auto"/>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681"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1514"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691"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1381"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769"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1393"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713"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1417"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850" w:type="dxa"/>
            <w:vMerge/>
            <w:tcBorders>
              <w:bottom w:val="single" w:sz="6" w:space="0" w:color="auto"/>
              <w:right w:val="single" w:sz="6" w:space="0" w:color="auto"/>
            </w:tcBorders>
          </w:tcPr>
          <w:p w:rsidR="00815D06" w:rsidRPr="00C4233E" w:rsidRDefault="00815D06" w:rsidP="004F5376">
            <w:pPr>
              <w:spacing w:line="360" w:lineRule="auto"/>
              <w:jc w:val="left"/>
              <w:rPr>
                <w:rFonts w:ascii="仿宋_GB2312" w:eastAsia="仿宋_GB2312" w:hAnsiTheme="minorEastAsia"/>
                <w:szCs w:val="21"/>
              </w:rPr>
            </w:pPr>
          </w:p>
        </w:tc>
      </w:tr>
      <w:tr w:rsidR="00815D06" w:rsidRPr="00C4233E" w:rsidTr="004F5376">
        <w:trPr>
          <w:trHeight w:val="409"/>
          <w:jc w:val="center"/>
        </w:trPr>
        <w:tc>
          <w:tcPr>
            <w:tcW w:w="1227" w:type="dxa"/>
            <w:vMerge/>
            <w:tcBorders>
              <w:left w:val="single" w:sz="6"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517" w:type="dxa"/>
            <w:vMerge/>
          </w:tcPr>
          <w:p w:rsidR="00815D06" w:rsidRPr="00C4233E" w:rsidRDefault="00815D06" w:rsidP="004F5376">
            <w:pPr>
              <w:spacing w:line="360" w:lineRule="auto"/>
              <w:jc w:val="left"/>
              <w:rPr>
                <w:rFonts w:ascii="仿宋_GB2312" w:eastAsia="仿宋_GB2312" w:hAnsiTheme="minorEastAsia"/>
                <w:szCs w:val="21"/>
              </w:rPr>
            </w:pPr>
          </w:p>
        </w:tc>
        <w:tc>
          <w:tcPr>
            <w:tcW w:w="593" w:type="dxa"/>
            <w:vMerge/>
          </w:tcPr>
          <w:p w:rsidR="00815D06" w:rsidRPr="00C4233E" w:rsidRDefault="00815D06" w:rsidP="004F5376">
            <w:pPr>
              <w:spacing w:line="360" w:lineRule="auto"/>
              <w:jc w:val="left"/>
              <w:rPr>
                <w:rFonts w:ascii="仿宋_GB2312" w:eastAsia="仿宋_GB2312" w:hAnsiTheme="minorEastAsia"/>
                <w:szCs w:val="21"/>
              </w:rPr>
            </w:pPr>
          </w:p>
        </w:tc>
        <w:tc>
          <w:tcPr>
            <w:tcW w:w="564" w:type="dxa"/>
            <w:vMerge/>
          </w:tcPr>
          <w:p w:rsidR="00815D06" w:rsidRPr="00C4233E" w:rsidRDefault="00815D06" w:rsidP="004F5376">
            <w:pPr>
              <w:spacing w:line="360" w:lineRule="auto"/>
              <w:jc w:val="left"/>
              <w:rPr>
                <w:rFonts w:ascii="仿宋_GB2312" w:eastAsia="仿宋_GB2312" w:hAnsiTheme="minorEastAsia"/>
                <w:szCs w:val="21"/>
              </w:rPr>
            </w:pPr>
          </w:p>
        </w:tc>
        <w:tc>
          <w:tcPr>
            <w:tcW w:w="557" w:type="dxa"/>
            <w:vMerge/>
          </w:tcPr>
          <w:p w:rsidR="00815D06" w:rsidRPr="00C4233E" w:rsidRDefault="00815D06" w:rsidP="004F5376">
            <w:pPr>
              <w:spacing w:line="360" w:lineRule="auto"/>
              <w:jc w:val="left"/>
              <w:rPr>
                <w:rFonts w:ascii="仿宋_GB2312" w:eastAsia="仿宋_GB2312" w:hAnsiTheme="minorEastAsia"/>
                <w:szCs w:val="21"/>
              </w:rPr>
            </w:pPr>
          </w:p>
        </w:tc>
        <w:tc>
          <w:tcPr>
            <w:tcW w:w="699" w:type="dxa"/>
            <w:tcBorders>
              <w:top w:val="single" w:sz="4" w:space="0" w:color="auto"/>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681"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1514"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691"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1381"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769"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1393"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713"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1417"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850" w:type="dxa"/>
            <w:vMerge/>
            <w:tcBorders>
              <w:right w:val="single" w:sz="6" w:space="0" w:color="auto"/>
            </w:tcBorders>
          </w:tcPr>
          <w:p w:rsidR="00815D06" w:rsidRPr="00C4233E" w:rsidRDefault="00815D06" w:rsidP="004F5376">
            <w:pPr>
              <w:spacing w:line="360" w:lineRule="auto"/>
              <w:jc w:val="left"/>
              <w:rPr>
                <w:rFonts w:ascii="仿宋_GB2312" w:eastAsia="仿宋_GB2312" w:hAnsiTheme="minorEastAsia"/>
                <w:szCs w:val="21"/>
              </w:rPr>
            </w:pPr>
          </w:p>
        </w:tc>
      </w:tr>
      <w:tr w:rsidR="00815D06" w:rsidRPr="00C4233E" w:rsidTr="004F5376">
        <w:trPr>
          <w:trHeight w:val="409"/>
          <w:jc w:val="center"/>
        </w:trPr>
        <w:tc>
          <w:tcPr>
            <w:tcW w:w="1227" w:type="dxa"/>
            <w:vMerge w:val="restart"/>
            <w:tcBorders>
              <w:left w:val="single" w:sz="6"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517" w:type="dxa"/>
            <w:vMerge w:val="restart"/>
          </w:tcPr>
          <w:p w:rsidR="00815D06" w:rsidRPr="00C4233E" w:rsidRDefault="00815D06" w:rsidP="004F5376">
            <w:pPr>
              <w:spacing w:line="360" w:lineRule="auto"/>
              <w:jc w:val="left"/>
              <w:rPr>
                <w:rFonts w:ascii="仿宋_GB2312" w:eastAsia="仿宋_GB2312" w:hAnsiTheme="minorEastAsia"/>
                <w:szCs w:val="21"/>
              </w:rPr>
            </w:pPr>
          </w:p>
        </w:tc>
        <w:tc>
          <w:tcPr>
            <w:tcW w:w="593" w:type="dxa"/>
            <w:vMerge w:val="restart"/>
          </w:tcPr>
          <w:p w:rsidR="00815D06" w:rsidRPr="00C4233E" w:rsidRDefault="00815D06" w:rsidP="004F5376">
            <w:pPr>
              <w:spacing w:line="360" w:lineRule="auto"/>
              <w:jc w:val="left"/>
              <w:rPr>
                <w:rFonts w:ascii="仿宋_GB2312" w:eastAsia="仿宋_GB2312" w:hAnsiTheme="minorEastAsia"/>
                <w:szCs w:val="21"/>
              </w:rPr>
            </w:pPr>
          </w:p>
        </w:tc>
        <w:tc>
          <w:tcPr>
            <w:tcW w:w="564" w:type="dxa"/>
            <w:vMerge w:val="restart"/>
          </w:tcPr>
          <w:p w:rsidR="00815D06" w:rsidRPr="00C4233E" w:rsidRDefault="00815D06" w:rsidP="004F5376">
            <w:pPr>
              <w:spacing w:line="360" w:lineRule="auto"/>
              <w:jc w:val="left"/>
              <w:rPr>
                <w:rFonts w:ascii="仿宋_GB2312" w:eastAsia="仿宋_GB2312" w:hAnsiTheme="minorEastAsia"/>
                <w:szCs w:val="21"/>
              </w:rPr>
            </w:pPr>
          </w:p>
        </w:tc>
        <w:tc>
          <w:tcPr>
            <w:tcW w:w="557" w:type="dxa"/>
            <w:vMerge w:val="restart"/>
          </w:tcPr>
          <w:p w:rsidR="00815D06" w:rsidRPr="00C4233E" w:rsidRDefault="00815D06" w:rsidP="004F5376">
            <w:pPr>
              <w:spacing w:line="360" w:lineRule="auto"/>
              <w:jc w:val="left"/>
              <w:rPr>
                <w:rFonts w:ascii="仿宋_GB2312" w:eastAsia="仿宋_GB2312" w:hAnsiTheme="minorEastAsia"/>
                <w:szCs w:val="21"/>
              </w:rPr>
            </w:pPr>
          </w:p>
        </w:tc>
        <w:tc>
          <w:tcPr>
            <w:tcW w:w="699" w:type="dxa"/>
            <w:tcBorders>
              <w:top w:val="single" w:sz="4" w:space="0" w:color="auto"/>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681"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1514"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691"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1381"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769"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1393"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713"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1417"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850" w:type="dxa"/>
            <w:vMerge w:val="restart"/>
            <w:tcBorders>
              <w:right w:val="single" w:sz="6" w:space="0" w:color="auto"/>
            </w:tcBorders>
          </w:tcPr>
          <w:p w:rsidR="00815D06" w:rsidRPr="00C4233E" w:rsidRDefault="00815D06" w:rsidP="004F5376">
            <w:pPr>
              <w:spacing w:line="360" w:lineRule="auto"/>
              <w:jc w:val="left"/>
              <w:rPr>
                <w:rFonts w:ascii="仿宋_GB2312" w:eastAsia="仿宋_GB2312" w:hAnsiTheme="minorEastAsia"/>
                <w:szCs w:val="21"/>
              </w:rPr>
            </w:pPr>
          </w:p>
        </w:tc>
      </w:tr>
      <w:tr w:rsidR="00815D06" w:rsidRPr="00C4233E" w:rsidTr="004F5376">
        <w:trPr>
          <w:trHeight w:val="409"/>
          <w:jc w:val="center"/>
        </w:trPr>
        <w:tc>
          <w:tcPr>
            <w:tcW w:w="1227" w:type="dxa"/>
            <w:vMerge/>
            <w:tcBorders>
              <w:left w:val="single" w:sz="6"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517" w:type="dxa"/>
            <w:vMerge/>
          </w:tcPr>
          <w:p w:rsidR="00815D06" w:rsidRPr="00C4233E" w:rsidRDefault="00815D06" w:rsidP="004F5376">
            <w:pPr>
              <w:spacing w:line="360" w:lineRule="auto"/>
              <w:jc w:val="left"/>
              <w:rPr>
                <w:rFonts w:ascii="仿宋_GB2312" w:eastAsia="仿宋_GB2312" w:hAnsiTheme="minorEastAsia"/>
                <w:szCs w:val="21"/>
              </w:rPr>
            </w:pPr>
          </w:p>
        </w:tc>
        <w:tc>
          <w:tcPr>
            <w:tcW w:w="593" w:type="dxa"/>
            <w:vMerge/>
          </w:tcPr>
          <w:p w:rsidR="00815D06" w:rsidRPr="00C4233E" w:rsidRDefault="00815D06" w:rsidP="004F5376">
            <w:pPr>
              <w:spacing w:line="360" w:lineRule="auto"/>
              <w:jc w:val="left"/>
              <w:rPr>
                <w:rFonts w:ascii="仿宋_GB2312" w:eastAsia="仿宋_GB2312" w:hAnsiTheme="minorEastAsia"/>
                <w:szCs w:val="21"/>
              </w:rPr>
            </w:pPr>
          </w:p>
        </w:tc>
        <w:tc>
          <w:tcPr>
            <w:tcW w:w="564" w:type="dxa"/>
            <w:vMerge/>
          </w:tcPr>
          <w:p w:rsidR="00815D06" w:rsidRPr="00C4233E" w:rsidRDefault="00815D06" w:rsidP="004F5376">
            <w:pPr>
              <w:spacing w:line="360" w:lineRule="auto"/>
              <w:jc w:val="left"/>
              <w:rPr>
                <w:rFonts w:ascii="仿宋_GB2312" w:eastAsia="仿宋_GB2312" w:hAnsiTheme="minorEastAsia"/>
                <w:szCs w:val="21"/>
              </w:rPr>
            </w:pPr>
          </w:p>
        </w:tc>
        <w:tc>
          <w:tcPr>
            <w:tcW w:w="557" w:type="dxa"/>
            <w:vMerge/>
          </w:tcPr>
          <w:p w:rsidR="00815D06" w:rsidRPr="00C4233E" w:rsidRDefault="00815D06" w:rsidP="004F5376">
            <w:pPr>
              <w:spacing w:line="360" w:lineRule="auto"/>
              <w:jc w:val="left"/>
              <w:rPr>
                <w:rFonts w:ascii="仿宋_GB2312" w:eastAsia="仿宋_GB2312" w:hAnsiTheme="minorEastAsia"/>
                <w:szCs w:val="21"/>
              </w:rPr>
            </w:pPr>
          </w:p>
        </w:tc>
        <w:tc>
          <w:tcPr>
            <w:tcW w:w="699" w:type="dxa"/>
            <w:tcBorders>
              <w:top w:val="single" w:sz="4" w:space="0" w:color="auto"/>
              <w:bottom w:val="single" w:sz="4" w:space="0" w:color="auto"/>
            </w:tcBorders>
          </w:tcPr>
          <w:p w:rsidR="00815D06" w:rsidRPr="00C4233E" w:rsidRDefault="00815D06" w:rsidP="004F5376">
            <w:pPr>
              <w:spacing w:line="360" w:lineRule="auto"/>
              <w:jc w:val="center"/>
              <w:rPr>
                <w:rFonts w:ascii="仿宋_GB2312" w:eastAsia="仿宋_GB2312" w:hAnsiTheme="minorEastAsia"/>
                <w:szCs w:val="21"/>
              </w:rPr>
            </w:pPr>
          </w:p>
        </w:tc>
        <w:tc>
          <w:tcPr>
            <w:tcW w:w="681"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1514"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691"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1381"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769"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1393"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713"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1417" w:type="dxa"/>
            <w:tcBorders>
              <w:top w:val="single" w:sz="4" w:space="0" w:color="auto"/>
              <w:bottom w:val="single" w:sz="4" w:space="0" w:color="auto"/>
            </w:tcBorders>
          </w:tcPr>
          <w:p w:rsidR="00815D06" w:rsidRPr="00C4233E" w:rsidRDefault="00815D06" w:rsidP="004F5376">
            <w:pPr>
              <w:spacing w:line="360" w:lineRule="auto"/>
              <w:jc w:val="left"/>
              <w:rPr>
                <w:rFonts w:ascii="仿宋_GB2312" w:eastAsia="仿宋_GB2312" w:hAnsiTheme="minorEastAsia"/>
                <w:szCs w:val="21"/>
              </w:rPr>
            </w:pPr>
          </w:p>
        </w:tc>
        <w:tc>
          <w:tcPr>
            <w:tcW w:w="850" w:type="dxa"/>
            <w:vMerge/>
            <w:tcBorders>
              <w:right w:val="single" w:sz="6" w:space="0" w:color="auto"/>
            </w:tcBorders>
          </w:tcPr>
          <w:p w:rsidR="00815D06" w:rsidRPr="00C4233E" w:rsidRDefault="00815D06" w:rsidP="004F5376">
            <w:pPr>
              <w:spacing w:line="360" w:lineRule="auto"/>
              <w:jc w:val="left"/>
              <w:rPr>
                <w:rFonts w:ascii="仿宋_GB2312" w:eastAsia="仿宋_GB2312" w:hAnsiTheme="minorEastAsia"/>
                <w:szCs w:val="21"/>
              </w:rPr>
            </w:pPr>
          </w:p>
        </w:tc>
      </w:tr>
      <w:tr w:rsidR="00815D06" w:rsidRPr="00C4233E" w:rsidTr="004F5376">
        <w:trPr>
          <w:trHeight w:val="409"/>
          <w:jc w:val="center"/>
        </w:trPr>
        <w:tc>
          <w:tcPr>
            <w:tcW w:w="13566" w:type="dxa"/>
            <w:gridSpan w:val="15"/>
            <w:tcBorders>
              <w:left w:val="single" w:sz="6" w:space="0" w:color="auto"/>
              <w:bottom w:val="single" w:sz="6" w:space="0" w:color="auto"/>
              <w:right w:val="single" w:sz="6" w:space="0" w:color="auto"/>
            </w:tcBorders>
          </w:tcPr>
          <w:p w:rsidR="00815D06" w:rsidRPr="00C4233E" w:rsidRDefault="00815D06"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lastRenderedPageBreak/>
              <w:t xml:space="preserve">填表：                                             校对：                                                 日期：                 </w:t>
            </w:r>
          </w:p>
          <w:p w:rsidR="00815D06" w:rsidRPr="00C4233E" w:rsidRDefault="00815D06" w:rsidP="004F5376">
            <w:pPr>
              <w:tabs>
                <w:tab w:val="left" w:pos="6270"/>
              </w:tabs>
              <w:spacing w:line="360" w:lineRule="auto"/>
              <w:ind w:right="840" w:firstLineChars="350" w:firstLine="735"/>
              <w:jc w:val="center"/>
              <w:rPr>
                <w:rFonts w:ascii="仿宋_GB2312" w:eastAsia="仿宋_GB2312" w:hAnsiTheme="minorEastAsia"/>
                <w:szCs w:val="21"/>
              </w:rPr>
            </w:pPr>
            <w:r w:rsidRPr="00C4233E">
              <w:rPr>
                <w:rFonts w:ascii="仿宋_GB2312" w:eastAsia="仿宋_GB2312" w:hAnsiTheme="minorEastAsia" w:hint="eastAsia"/>
                <w:color w:val="FF0000"/>
                <w:szCs w:val="21"/>
              </w:rPr>
              <w:t xml:space="preserve">   </w:t>
            </w:r>
            <w:r w:rsidRPr="00C4233E">
              <w:rPr>
                <w:rFonts w:ascii="仿宋_GB2312" w:eastAsia="仿宋_GB2312" w:hAnsiTheme="minorEastAsia" w:hint="eastAsia"/>
                <w:szCs w:val="21"/>
              </w:rPr>
              <w:t xml:space="preserve">  第     页    共    页</w:t>
            </w:r>
          </w:p>
        </w:tc>
      </w:tr>
    </w:tbl>
    <w:p w:rsidR="00815D06" w:rsidRPr="00C4233E" w:rsidRDefault="00815D06" w:rsidP="00815D06">
      <w:pPr>
        <w:adjustRightInd w:val="0"/>
        <w:spacing w:line="360" w:lineRule="auto"/>
        <w:rPr>
          <w:rFonts w:ascii="仿宋_GB2312" w:eastAsia="仿宋_GB2312" w:hAnsiTheme="minorEastAsia"/>
          <w:b/>
          <w:bCs/>
          <w:kern w:val="0"/>
          <w:szCs w:val="21"/>
        </w:rPr>
        <w:sectPr w:rsidR="00815D06" w:rsidRPr="00C4233E">
          <w:pgSz w:w="16838" w:h="11906" w:orient="landscape"/>
          <w:pgMar w:top="1800" w:right="1440" w:bottom="1800" w:left="1440" w:header="851" w:footer="992" w:gutter="0"/>
          <w:cols w:space="720"/>
          <w:docGrid w:type="lines" w:linePitch="312"/>
        </w:sectPr>
      </w:pPr>
    </w:p>
    <w:p w:rsidR="00815D06" w:rsidRPr="00C4233E" w:rsidRDefault="00815D06" w:rsidP="00815D06">
      <w:pPr>
        <w:adjustRightInd w:val="0"/>
        <w:spacing w:line="360" w:lineRule="auto"/>
        <w:jc w:val="center"/>
        <w:rPr>
          <w:rFonts w:ascii="仿宋_GB2312" w:eastAsia="仿宋_GB2312" w:hAnsiTheme="minorEastAsia"/>
          <w:b/>
          <w:szCs w:val="21"/>
          <w:lang w:val="zh-CN"/>
        </w:rPr>
      </w:pPr>
      <w:r w:rsidRPr="00C4233E">
        <w:rPr>
          <w:rFonts w:ascii="仿宋_GB2312" w:eastAsia="仿宋_GB2312" w:hAnsiTheme="minorEastAsia" w:hint="eastAsia"/>
          <w:b/>
          <w:szCs w:val="21"/>
          <w:lang w:val="zh-CN"/>
        </w:rPr>
        <w:lastRenderedPageBreak/>
        <w:t>附表</w:t>
      </w:r>
      <w:r>
        <w:rPr>
          <w:rFonts w:ascii="仿宋_GB2312" w:eastAsia="仿宋_GB2312" w:hAnsiTheme="minorEastAsia" w:hint="eastAsia"/>
          <w:b/>
          <w:szCs w:val="21"/>
          <w:lang w:val="zh-CN"/>
        </w:rPr>
        <w:t>3-</w:t>
      </w:r>
      <w:r w:rsidRPr="00C4233E">
        <w:rPr>
          <w:rFonts w:ascii="仿宋_GB2312" w:eastAsia="仿宋_GB2312" w:hAnsiTheme="minorEastAsia" w:hint="eastAsia"/>
          <w:b/>
          <w:szCs w:val="21"/>
          <w:lang w:val="zh-CN"/>
        </w:rPr>
        <w:t>2  岩心扫描记录表（样表）</w:t>
      </w:r>
    </w:p>
    <w:tbl>
      <w:tblPr>
        <w:tblW w:w="0" w:type="auto"/>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30"/>
      </w:tblGrid>
      <w:tr w:rsidR="00815D06" w:rsidRPr="00C4233E" w:rsidTr="004F5376">
        <w:trPr>
          <w:trHeight w:val="1169"/>
        </w:trPr>
        <w:tc>
          <w:tcPr>
            <w:tcW w:w="10730" w:type="dxa"/>
          </w:tcPr>
          <w:tbl>
            <w:tblPr>
              <w:tblW w:w="0" w:type="auto"/>
              <w:jc w:val="center"/>
              <w:tblLayout w:type="fixed"/>
              <w:tblCellMar>
                <w:top w:w="15" w:type="dxa"/>
                <w:left w:w="15" w:type="dxa"/>
                <w:bottom w:w="15" w:type="dxa"/>
                <w:right w:w="15" w:type="dxa"/>
              </w:tblCellMar>
              <w:tblLook w:val="0000"/>
            </w:tblPr>
            <w:tblGrid>
              <w:gridCol w:w="1094"/>
              <w:gridCol w:w="960"/>
              <w:gridCol w:w="2192"/>
              <w:gridCol w:w="1198"/>
              <w:gridCol w:w="1872"/>
              <w:gridCol w:w="1749"/>
              <w:gridCol w:w="1449"/>
            </w:tblGrid>
            <w:tr w:rsidR="00815D06" w:rsidRPr="00C4233E" w:rsidTr="004F5376">
              <w:trPr>
                <w:trHeight w:val="437"/>
                <w:jc w:val="center"/>
              </w:trPr>
              <w:tc>
                <w:tcPr>
                  <w:tcW w:w="7316" w:type="dxa"/>
                  <w:gridSpan w:val="5"/>
                  <w:tcBorders>
                    <w:bottom w:val="double" w:sz="6" w:space="0" w:color="000000"/>
                  </w:tcBorders>
                  <w:vAlign w:val="center"/>
                </w:tcPr>
                <w:p w:rsidR="00815D06" w:rsidRPr="00C4233E" w:rsidRDefault="00815D06" w:rsidP="004F5376">
                  <w:pPr>
                    <w:widowControl/>
                    <w:spacing w:line="360" w:lineRule="auto"/>
                    <w:jc w:val="left"/>
                    <w:rPr>
                      <w:rFonts w:ascii="仿宋_GB2312" w:eastAsia="仿宋_GB2312" w:hAnsiTheme="minorEastAsia"/>
                      <w:bCs/>
                      <w:kern w:val="0"/>
                      <w:szCs w:val="21"/>
                    </w:rPr>
                  </w:pPr>
                  <w:r w:rsidRPr="00C4233E">
                    <w:rPr>
                      <w:rFonts w:ascii="仿宋_GB2312" w:eastAsia="仿宋_GB2312" w:hAnsiTheme="minorEastAsia" w:hint="eastAsia"/>
                      <w:bCs/>
                      <w:kern w:val="0"/>
                      <w:szCs w:val="21"/>
                    </w:rPr>
                    <w:t>档号：</w:t>
                  </w:r>
                </w:p>
                <w:p w:rsidR="00815D06" w:rsidRPr="00C4233E" w:rsidRDefault="00815D06" w:rsidP="004F5376">
                  <w:pPr>
                    <w:widowControl/>
                    <w:spacing w:line="360" w:lineRule="auto"/>
                    <w:jc w:val="left"/>
                    <w:rPr>
                      <w:rFonts w:ascii="仿宋_GB2312" w:eastAsia="仿宋_GB2312" w:hAnsiTheme="minorEastAsia"/>
                      <w:b/>
                      <w:bCs/>
                      <w:kern w:val="0"/>
                      <w:szCs w:val="21"/>
                    </w:rPr>
                  </w:pPr>
                  <w:r w:rsidRPr="00C4233E">
                    <w:rPr>
                      <w:rFonts w:ascii="仿宋_GB2312" w:eastAsia="仿宋_GB2312" w:hAnsiTheme="minorEastAsia" w:hint="eastAsia"/>
                      <w:bCs/>
                      <w:kern w:val="0"/>
                      <w:szCs w:val="21"/>
                    </w:rPr>
                    <w:t>案卷题名</w:t>
                  </w:r>
                  <w:r w:rsidRPr="00C4233E">
                    <w:rPr>
                      <w:rFonts w:ascii="仿宋_GB2312" w:eastAsia="仿宋_GB2312" w:hAnsiTheme="minorEastAsia" w:hint="eastAsia"/>
                      <w:b/>
                      <w:bCs/>
                      <w:kern w:val="0"/>
                      <w:szCs w:val="21"/>
                    </w:rPr>
                    <w:t>：</w:t>
                  </w:r>
                </w:p>
              </w:tc>
              <w:tc>
                <w:tcPr>
                  <w:tcW w:w="3198" w:type="dxa"/>
                  <w:gridSpan w:val="2"/>
                  <w:tcBorders>
                    <w:bottom w:val="double" w:sz="6" w:space="0" w:color="000000"/>
                  </w:tcBorders>
                  <w:vAlign w:val="center"/>
                </w:tcPr>
                <w:p w:rsidR="00815D06" w:rsidRPr="00C4233E" w:rsidRDefault="00815D06" w:rsidP="004F5376">
                  <w:pPr>
                    <w:widowControl/>
                    <w:spacing w:line="360" w:lineRule="auto"/>
                    <w:rPr>
                      <w:rFonts w:ascii="仿宋_GB2312" w:eastAsia="仿宋_GB2312" w:hAnsiTheme="minorEastAsia"/>
                      <w:bCs/>
                      <w:kern w:val="0"/>
                      <w:szCs w:val="21"/>
                    </w:rPr>
                  </w:pPr>
                  <w:r w:rsidRPr="00C4233E">
                    <w:rPr>
                      <w:rFonts w:ascii="仿宋_GB2312" w:eastAsia="仿宋_GB2312" w:hAnsiTheme="minorEastAsia" w:hint="eastAsia"/>
                      <w:bCs/>
                      <w:kern w:val="0"/>
                      <w:szCs w:val="21"/>
                    </w:rPr>
                    <w:t>孔号（井号）：</w:t>
                  </w:r>
                </w:p>
                <w:p w:rsidR="00815D06" w:rsidRPr="00C4233E" w:rsidRDefault="00815D06" w:rsidP="004F5376">
                  <w:pPr>
                    <w:widowControl/>
                    <w:spacing w:line="360" w:lineRule="auto"/>
                    <w:rPr>
                      <w:rFonts w:ascii="仿宋_GB2312" w:eastAsia="仿宋_GB2312" w:hAnsiTheme="minorEastAsia"/>
                      <w:bCs/>
                      <w:kern w:val="0"/>
                      <w:szCs w:val="21"/>
                    </w:rPr>
                  </w:pPr>
                  <w:r w:rsidRPr="00C4233E">
                    <w:rPr>
                      <w:rFonts w:ascii="仿宋_GB2312" w:eastAsia="仿宋_GB2312" w:hAnsiTheme="minorEastAsia" w:hint="eastAsia"/>
                      <w:bCs/>
                      <w:kern w:val="0"/>
                      <w:szCs w:val="21"/>
                    </w:rPr>
                    <w:t>扫描类型：</w:t>
                  </w:r>
                </w:p>
              </w:tc>
            </w:tr>
            <w:tr w:rsidR="00815D06" w:rsidRPr="00C4233E" w:rsidTr="004F5376">
              <w:trPr>
                <w:trHeight w:val="243"/>
                <w:jc w:val="center"/>
              </w:trPr>
              <w:tc>
                <w:tcPr>
                  <w:tcW w:w="1094" w:type="dxa"/>
                  <w:tcBorders>
                    <w:top w:val="double" w:sz="6" w:space="0" w:color="000000"/>
                    <w:left w:val="double" w:sz="6"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箱号</w:t>
                  </w:r>
                </w:p>
              </w:tc>
              <w:tc>
                <w:tcPr>
                  <w:tcW w:w="960" w:type="dxa"/>
                  <w:tcBorders>
                    <w:top w:val="double" w:sz="6"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格 号</w:t>
                  </w:r>
                </w:p>
              </w:tc>
              <w:tc>
                <w:tcPr>
                  <w:tcW w:w="2192" w:type="dxa"/>
                  <w:tcBorders>
                    <w:top w:val="double" w:sz="6"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入库图像文件名</w:t>
                  </w:r>
                </w:p>
              </w:tc>
              <w:tc>
                <w:tcPr>
                  <w:tcW w:w="1198" w:type="dxa"/>
                  <w:tcBorders>
                    <w:top w:val="double" w:sz="6"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回次（筒次）</w:t>
                  </w:r>
                </w:p>
              </w:tc>
              <w:tc>
                <w:tcPr>
                  <w:tcW w:w="1872" w:type="dxa"/>
                  <w:tcBorders>
                    <w:top w:val="double" w:sz="6"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起始深度（m）</w:t>
                  </w:r>
                </w:p>
              </w:tc>
              <w:tc>
                <w:tcPr>
                  <w:tcW w:w="1749" w:type="dxa"/>
                  <w:tcBorders>
                    <w:top w:val="double" w:sz="6"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实际长度（cm）</w:t>
                  </w:r>
                </w:p>
              </w:tc>
              <w:tc>
                <w:tcPr>
                  <w:tcW w:w="1449" w:type="dxa"/>
                  <w:tcBorders>
                    <w:top w:val="double" w:sz="6" w:space="0" w:color="000000"/>
                    <w:left w:val="single" w:sz="4" w:space="0" w:color="000000"/>
                    <w:bottom w:val="single" w:sz="4" w:space="0" w:color="000000"/>
                    <w:right w:val="double" w:sz="6" w:space="0" w:color="000000"/>
                  </w:tcBorders>
                  <w:vAlign w:val="center"/>
                </w:tcPr>
                <w:p w:rsidR="00815D06" w:rsidRPr="00C4233E" w:rsidRDefault="00815D06" w:rsidP="004F5376">
                  <w:pPr>
                    <w:widowControl/>
                    <w:spacing w:line="360" w:lineRule="auto"/>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备  注</w:t>
                  </w:r>
                </w:p>
              </w:tc>
            </w:tr>
            <w:tr w:rsidR="00815D06" w:rsidRPr="00C4233E" w:rsidTr="004F5376">
              <w:trPr>
                <w:trHeight w:hRule="exact" w:val="255"/>
                <w:jc w:val="center"/>
              </w:trPr>
              <w:tc>
                <w:tcPr>
                  <w:tcW w:w="1094" w:type="dxa"/>
                  <w:vMerge w:val="restart"/>
                  <w:tcBorders>
                    <w:top w:val="single" w:sz="4" w:space="0" w:color="000000"/>
                    <w:left w:val="double" w:sz="6" w:space="0" w:color="000000"/>
                    <w:bottom w:val="double" w:sz="6"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r w:rsidRPr="00C4233E">
                    <w:rPr>
                      <w:rFonts w:ascii="仿宋_GB2312" w:eastAsia="仿宋_GB2312" w:hAnsiTheme="minorEastAsia" w:hint="eastAsia"/>
                      <w:kern w:val="0"/>
                      <w:szCs w:val="21"/>
                    </w:rPr>
                    <w:t>1</w:t>
                  </w:r>
                </w:p>
              </w:tc>
              <w:tc>
                <w:tcPr>
                  <w:tcW w:w="2192" w:type="dxa"/>
                  <w:tcBorders>
                    <w:top w:val="single" w:sz="4" w:space="0" w:color="000000"/>
                    <w:left w:val="single" w:sz="4" w:space="0" w:color="000000"/>
                    <w:bottom w:val="single" w:sz="4" w:space="0" w:color="000000"/>
                    <w:right w:val="single" w:sz="4" w:space="0" w:color="000000"/>
                  </w:tcBorders>
                  <w:vAlign w:val="bottom"/>
                </w:tcPr>
                <w:p w:rsidR="00815D06" w:rsidRPr="00C4233E" w:rsidRDefault="00815D06" w:rsidP="004F5376">
                  <w:pPr>
                    <w:widowControl/>
                    <w:spacing w:line="360" w:lineRule="auto"/>
                    <w:jc w:val="left"/>
                    <w:rPr>
                      <w:rFonts w:ascii="仿宋_GB2312" w:eastAsia="仿宋_GB2312" w:hAnsiTheme="minorEastAsia"/>
                      <w:i/>
                      <w:iCs/>
                      <w:kern w:val="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749"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449" w:type="dxa"/>
                  <w:tcBorders>
                    <w:top w:val="single" w:sz="4" w:space="0" w:color="000000"/>
                    <w:left w:val="single" w:sz="4" w:space="0" w:color="000000"/>
                    <w:bottom w:val="single" w:sz="4" w:space="0" w:color="000000"/>
                    <w:right w:val="double" w:sz="6"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r w:rsidR="00815D06" w:rsidRPr="00C4233E" w:rsidTr="004F5376">
              <w:trPr>
                <w:trHeight w:hRule="exact" w:val="255"/>
                <w:jc w:val="center"/>
              </w:trPr>
              <w:tc>
                <w:tcPr>
                  <w:tcW w:w="1094" w:type="dxa"/>
                  <w:vMerge/>
                  <w:tcBorders>
                    <w:top w:val="single" w:sz="4" w:space="0" w:color="000000"/>
                    <w:left w:val="double" w:sz="6" w:space="0" w:color="000000"/>
                    <w:bottom w:val="double" w:sz="6" w:space="0" w:color="000000"/>
                    <w:right w:val="single" w:sz="4" w:space="0" w:color="000000"/>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2192" w:type="dxa"/>
                  <w:tcBorders>
                    <w:top w:val="single" w:sz="4" w:space="0" w:color="000000"/>
                    <w:left w:val="single" w:sz="4" w:space="0" w:color="000000"/>
                    <w:bottom w:val="single" w:sz="4" w:space="0" w:color="000000"/>
                    <w:right w:val="single" w:sz="4" w:space="0" w:color="000000"/>
                  </w:tcBorders>
                  <w:vAlign w:val="bottom"/>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749"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449" w:type="dxa"/>
                  <w:tcBorders>
                    <w:left w:val="single" w:sz="4" w:space="0" w:color="000000"/>
                    <w:right w:val="double" w:sz="6"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r w:rsidR="00815D06" w:rsidRPr="00C4233E" w:rsidTr="004F5376">
              <w:trPr>
                <w:trHeight w:hRule="exact" w:val="255"/>
                <w:jc w:val="center"/>
              </w:trPr>
              <w:tc>
                <w:tcPr>
                  <w:tcW w:w="1094" w:type="dxa"/>
                  <w:vMerge/>
                  <w:tcBorders>
                    <w:top w:val="single" w:sz="4" w:space="0" w:color="000000"/>
                    <w:left w:val="double" w:sz="6" w:space="0" w:color="000000"/>
                    <w:bottom w:val="double" w:sz="6" w:space="0" w:color="000000"/>
                    <w:right w:val="single" w:sz="4" w:space="0" w:color="000000"/>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r w:rsidRPr="00C4233E">
                    <w:rPr>
                      <w:rFonts w:ascii="仿宋_GB2312" w:eastAsia="仿宋_GB2312" w:hAnsiTheme="minorEastAsia" w:hint="eastAsia"/>
                      <w:kern w:val="0"/>
                      <w:szCs w:val="21"/>
                    </w:rPr>
                    <w:t>2</w:t>
                  </w:r>
                </w:p>
              </w:tc>
              <w:tc>
                <w:tcPr>
                  <w:tcW w:w="2192" w:type="dxa"/>
                  <w:tcBorders>
                    <w:top w:val="single" w:sz="4" w:space="0" w:color="000000"/>
                    <w:left w:val="single" w:sz="4" w:space="0" w:color="000000"/>
                    <w:bottom w:val="single" w:sz="4" w:space="0" w:color="000000"/>
                    <w:right w:val="single" w:sz="4" w:space="0" w:color="000000"/>
                  </w:tcBorders>
                  <w:vAlign w:val="bottom"/>
                </w:tcPr>
                <w:p w:rsidR="00815D06" w:rsidRPr="00C4233E" w:rsidRDefault="00815D06" w:rsidP="004F5376">
                  <w:pPr>
                    <w:widowControl/>
                    <w:spacing w:line="360" w:lineRule="auto"/>
                    <w:jc w:val="left"/>
                    <w:rPr>
                      <w:rFonts w:ascii="仿宋_GB2312" w:eastAsia="仿宋_GB2312" w:hAnsiTheme="minorEastAsia"/>
                      <w:i/>
                      <w:iCs/>
                      <w:kern w:val="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749"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449" w:type="dxa"/>
                  <w:tcBorders>
                    <w:top w:val="single" w:sz="4" w:space="0" w:color="000000"/>
                    <w:left w:val="single" w:sz="4" w:space="0" w:color="000000"/>
                    <w:bottom w:val="single" w:sz="4" w:space="0" w:color="000000"/>
                    <w:right w:val="double" w:sz="6"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r w:rsidR="00815D06" w:rsidRPr="00C4233E" w:rsidTr="004F5376">
              <w:trPr>
                <w:trHeight w:hRule="exact" w:val="255"/>
                <w:jc w:val="center"/>
              </w:trPr>
              <w:tc>
                <w:tcPr>
                  <w:tcW w:w="1094" w:type="dxa"/>
                  <w:vMerge/>
                  <w:tcBorders>
                    <w:top w:val="single" w:sz="4" w:space="0" w:color="000000"/>
                    <w:left w:val="double" w:sz="6" w:space="0" w:color="000000"/>
                    <w:bottom w:val="double" w:sz="6" w:space="0" w:color="000000"/>
                    <w:right w:val="single" w:sz="4" w:space="0" w:color="000000"/>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2192" w:type="dxa"/>
                  <w:tcBorders>
                    <w:top w:val="single" w:sz="4" w:space="0" w:color="000000"/>
                    <w:left w:val="single" w:sz="4" w:space="0" w:color="000000"/>
                    <w:bottom w:val="single" w:sz="4" w:space="0" w:color="000000"/>
                    <w:right w:val="single" w:sz="4" w:space="0" w:color="000000"/>
                  </w:tcBorders>
                  <w:vAlign w:val="bottom"/>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749"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449" w:type="dxa"/>
                  <w:tcBorders>
                    <w:top w:val="single" w:sz="4" w:space="0" w:color="000000"/>
                    <w:left w:val="single" w:sz="4" w:space="0" w:color="000000"/>
                    <w:bottom w:val="single" w:sz="4" w:space="0" w:color="000000"/>
                    <w:right w:val="double" w:sz="6"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r w:rsidR="00815D06" w:rsidRPr="00C4233E" w:rsidTr="004F5376">
              <w:trPr>
                <w:trHeight w:hRule="exact" w:val="255"/>
                <w:jc w:val="center"/>
              </w:trPr>
              <w:tc>
                <w:tcPr>
                  <w:tcW w:w="1094" w:type="dxa"/>
                  <w:vMerge/>
                  <w:tcBorders>
                    <w:top w:val="single" w:sz="4" w:space="0" w:color="000000"/>
                    <w:left w:val="double" w:sz="6" w:space="0" w:color="000000"/>
                    <w:bottom w:val="double" w:sz="6" w:space="0" w:color="000000"/>
                    <w:right w:val="single" w:sz="4" w:space="0" w:color="000000"/>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960" w:type="dxa"/>
                  <w:vMerge w:val="restart"/>
                  <w:tcBorders>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r w:rsidRPr="00C4233E">
                    <w:rPr>
                      <w:rFonts w:ascii="仿宋_GB2312" w:eastAsia="仿宋_GB2312" w:hAnsiTheme="minorEastAsia" w:hint="eastAsia"/>
                      <w:kern w:val="0"/>
                      <w:szCs w:val="21"/>
                    </w:rPr>
                    <w:t>3</w:t>
                  </w:r>
                </w:p>
              </w:tc>
              <w:tc>
                <w:tcPr>
                  <w:tcW w:w="2192" w:type="dxa"/>
                  <w:tcBorders>
                    <w:left w:val="single" w:sz="4" w:space="0" w:color="000000"/>
                    <w:bottom w:val="single" w:sz="4" w:space="0" w:color="000000"/>
                    <w:right w:val="single" w:sz="4" w:space="0" w:color="000000"/>
                  </w:tcBorders>
                  <w:vAlign w:val="bottom"/>
                </w:tcPr>
                <w:p w:rsidR="00815D06" w:rsidRPr="00C4233E" w:rsidRDefault="00815D06" w:rsidP="004F5376">
                  <w:pPr>
                    <w:widowControl/>
                    <w:spacing w:line="360" w:lineRule="auto"/>
                    <w:jc w:val="left"/>
                    <w:rPr>
                      <w:rFonts w:ascii="仿宋_GB2312" w:eastAsia="仿宋_GB2312" w:hAnsiTheme="minorEastAsia"/>
                      <w:i/>
                      <w:iCs/>
                      <w:kern w:val="0"/>
                      <w:szCs w:val="21"/>
                    </w:rPr>
                  </w:pPr>
                </w:p>
              </w:tc>
              <w:tc>
                <w:tcPr>
                  <w:tcW w:w="1198" w:type="dxa"/>
                  <w:tcBorders>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872" w:type="dxa"/>
                  <w:tcBorders>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749" w:type="dxa"/>
                  <w:tcBorders>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449" w:type="dxa"/>
                  <w:tcBorders>
                    <w:left w:val="single" w:sz="4" w:space="0" w:color="000000"/>
                    <w:bottom w:val="single" w:sz="4" w:space="0" w:color="000000"/>
                    <w:right w:val="double" w:sz="6"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r w:rsidR="00815D06" w:rsidRPr="00C4233E" w:rsidTr="004F5376">
              <w:trPr>
                <w:trHeight w:hRule="exact" w:val="255"/>
                <w:jc w:val="center"/>
              </w:trPr>
              <w:tc>
                <w:tcPr>
                  <w:tcW w:w="1094" w:type="dxa"/>
                  <w:vMerge/>
                  <w:tcBorders>
                    <w:top w:val="single" w:sz="4" w:space="0" w:color="000000"/>
                    <w:left w:val="double" w:sz="6" w:space="0" w:color="000000"/>
                    <w:bottom w:val="double" w:sz="6" w:space="0" w:color="000000"/>
                    <w:right w:val="single" w:sz="4" w:space="0" w:color="000000"/>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960" w:type="dxa"/>
                  <w:vMerge/>
                  <w:tcBorders>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2192" w:type="dxa"/>
                  <w:tcBorders>
                    <w:top w:val="single" w:sz="4" w:space="0" w:color="000000"/>
                    <w:left w:val="single" w:sz="4" w:space="0" w:color="000000"/>
                    <w:bottom w:val="single" w:sz="4" w:space="0" w:color="000000"/>
                    <w:right w:val="single" w:sz="4" w:space="0" w:color="000000"/>
                  </w:tcBorders>
                  <w:vAlign w:val="bottom"/>
                </w:tcPr>
                <w:p w:rsidR="00815D06" w:rsidRPr="00C4233E" w:rsidRDefault="00815D06" w:rsidP="004F5376">
                  <w:pPr>
                    <w:widowControl/>
                    <w:spacing w:line="360" w:lineRule="auto"/>
                    <w:jc w:val="left"/>
                    <w:rPr>
                      <w:rFonts w:ascii="仿宋_GB2312" w:eastAsia="仿宋_GB2312" w:hAnsiTheme="minorEastAsia"/>
                      <w:i/>
                      <w:iCs/>
                      <w:kern w:val="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749"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449" w:type="dxa"/>
                  <w:tcBorders>
                    <w:top w:val="single" w:sz="4" w:space="0" w:color="000000"/>
                    <w:left w:val="single" w:sz="4" w:space="0" w:color="000000"/>
                    <w:bottom w:val="single" w:sz="4" w:space="0" w:color="000000"/>
                    <w:right w:val="double" w:sz="6"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r w:rsidR="00815D06" w:rsidRPr="00C4233E" w:rsidTr="004F5376">
              <w:trPr>
                <w:trHeight w:hRule="exact" w:val="255"/>
                <w:jc w:val="center"/>
              </w:trPr>
              <w:tc>
                <w:tcPr>
                  <w:tcW w:w="1094" w:type="dxa"/>
                  <w:vMerge/>
                  <w:tcBorders>
                    <w:top w:val="single" w:sz="4" w:space="0" w:color="000000"/>
                    <w:left w:val="double" w:sz="6" w:space="0" w:color="000000"/>
                    <w:bottom w:val="double" w:sz="6" w:space="0" w:color="000000"/>
                    <w:right w:val="single" w:sz="4" w:space="0" w:color="000000"/>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960" w:type="dxa"/>
                  <w:vMerge w:val="restart"/>
                  <w:tcBorders>
                    <w:top w:val="single" w:sz="4" w:space="0" w:color="000000"/>
                    <w:left w:val="single" w:sz="4" w:space="0" w:color="000000"/>
                    <w:bottom w:val="double" w:sz="6"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r w:rsidRPr="00C4233E">
                    <w:rPr>
                      <w:rFonts w:ascii="仿宋_GB2312" w:eastAsia="仿宋_GB2312" w:hAnsiTheme="minorEastAsia" w:hint="eastAsia"/>
                      <w:kern w:val="0"/>
                      <w:szCs w:val="21"/>
                    </w:rPr>
                    <w:t>4</w:t>
                  </w:r>
                </w:p>
              </w:tc>
              <w:tc>
                <w:tcPr>
                  <w:tcW w:w="2192" w:type="dxa"/>
                  <w:tcBorders>
                    <w:top w:val="single" w:sz="4" w:space="0" w:color="000000"/>
                    <w:left w:val="single" w:sz="4" w:space="0" w:color="000000"/>
                    <w:bottom w:val="single" w:sz="4" w:space="0" w:color="000000"/>
                    <w:right w:val="single" w:sz="4" w:space="0" w:color="000000"/>
                  </w:tcBorders>
                  <w:vAlign w:val="bottom"/>
                </w:tcPr>
                <w:p w:rsidR="00815D06" w:rsidRPr="00C4233E" w:rsidRDefault="00815D06" w:rsidP="004F5376">
                  <w:pPr>
                    <w:widowControl/>
                    <w:spacing w:line="360" w:lineRule="auto"/>
                    <w:jc w:val="left"/>
                    <w:rPr>
                      <w:rFonts w:ascii="仿宋_GB2312" w:eastAsia="仿宋_GB2312" w:hAnsiTheme="minorEastAsia"/>
                      <w:i/>
                      <w:iCs/>
                      <w:kern w:val="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749"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449" w:type="dxa"/>
                  <w:tcBorders>
                    <w:top w:val="single" w:sz="4" w:space="0" w:color="000000"/>
                    <w:left w:val="single" w:sz="4" w:space="0" w:color="000000"/>
                    <w:bottom w:val="single" w:sz="4" w:space="0" w:color="000000"/>
                    <w:right w:val="double" w:sz="6"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r w:rsidR="00815D06" w:rsidRPr="00C4233E" w:rsidTr="004F5376">
              <w:trPr>
                <w:trHeight w:hRule="exact" w:val="255"/>
                <w:jc w:val="center"/>
              </w:trPr>
              <w:tc>
                <w:tcPr>
                  <w:tcW w:w="1094" w:type="dxa"/>
                  <w:vMerge/>
                  <w:tcBorders>
                    <w:top w:val="single" w:sz="4" w:space="0" w:color="000000"/>
                    <w:left w:val="double" w:sz="6" w:space="0" w:color="000000"/>
                    <w:bottom w:val="double" w:sz="6" w:space="0" w:color="000000"/>
                    <w:right w:val="single" w:sz="4" w:space="0" w:color="000000"/>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960" w:type="dxa"/>
                  <w:vMerge/>
                  <w:tcBorders>
                    <w:top w:val="single" w:sz="4" w:space="0" w:color="000000"/>
                    <w:left w:val="single" w:sz="4" w:space="0" w:color="000000"/>
                    <w:bottom w:val="double" w:sz="6" w:space="0" w:color="000000"/>
                    <w:right w:val="single" w:sz="4" w:space="0" w:color="000000"/>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2192" w:type="dxa"/>
                  <w:tcBorders>
                    <w:top w:val="single" w:sz="4" w:space="0" w:color="000000"/>
                    <w:left w:val="single" w:sz="4" w:space="0" w:color="000000"/>
                    <w:bottom w:val="double" w:sz="6" w:space="0" w:color="000000"/>
                    <w:right w:val="single" w:sz="4" w:space="0" w:color="000000"/>
                  </w:tcBorders>
                  <w:vAlign w:val="bottom"/>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1198" w:type="dxa"/>
                  <w:tcBorders>
                    <w:top w:val="single" w:sz="4" w:space="0" w:color="000000"/>
                    <w:left w:val="single" w:sz="4" w:space="0" w:color="000000"/>
                    <w:bottom w:val="double" w:sz="6"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872" w:type="dxa"/>
                  <w:tcBorders>
                    <w:top w:val="single" w:sz="4" w:space="0" w:color="000000"/>
                    <w:left w:val="single" w:sz="4" w:space="0" w:color="000000"/>
                    <w:bottom w:val="double" w:sz="6"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749" w:type="dxa"/>
                  <w:tcBorders>
                    <w:top w:val="single" w:sz="4" w:space="0" w:color="000000"/>
                    <w:left w:val="single" w:sz="4" w:space="0" w:color="000000"/>
                    <w:bottom w:val="double" w:sz="6"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449" w:type="dxa"/>
                  <w:tcBorders>
                    <w:top w:val="single" w:sz="4" w:space="0" w:color="000000"/>
                    <w:left w:val="single" w:sz="4" w:space="0" w:color="000000"/>
                    <w:bottom w:val="double" w:sz="6" w:space="0" w:color="000000"/>
                    <w:right w:val="double" w:sz="6"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r w:rsidR="00815D06" w:rsidRPr="00C4233E" w:rsidTr="004F5376">
              <w:trPr>
                <w:trHeight w:hRule="exact" w:val="255"/>
                <w:jc w:val="center"/>
              </w:trPr>
              <w:tc>
                <w:tcPr>
                  <w:tcW w:w="1094" w:type="dxa"/>
                  <w:vMerge w:val="restart"/>
                  <w:tcBorders>
                    <w:top w:val="single" w:sz="4" w:space="0" w:color="000000"/>
                    <w:left w:val="double" w:sz="6" w:space="0" w:color="000000"/>
                    <w:bottom w:val="double" w:sz="6"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960" w:type="dxa"/>
                  <w:vMerge w:val="restart"/>
                  <w:tcBorders>
                    <w:top w:val="double" w:sz="6"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r w:rsidRPr="00C4233E">
                    <w:rPr>
                      <w:rFonts w:ascii="仿宋_GB2312" w:eastAsia="仿宋_GB2312" w:hAnsiTheme="minorEastAsia" w:hint="eastAsia"/>
                      <w:kern w:val="0"/>
                      <w:szCs w:val="21"/>
                    </w:rPr>
                    <w:t>1</w:t>
                  </w:r>
                </w:p>
              </w:tc>
              <w:tc>
                <w:tcPr>
                  <w:tcW w:w="2192" w:type="dxa"/>
                  <w:tcBorders>
                    <w:top w:val="single" w:sz="4" w:space="0" w:color="000000"/>
                    <w:left w:val="single" w:sz="4" w:space="0" w:color="000000"/>
                    <w:bottom w:val="single" w:sz="4" w:space="0" w:color="000000"/>
                    <w:right w:val="single" w:sz="4" w:space="0" w:color="000000"/>
                  </w:tcBorders>
                  <w:vAlign w:val="bottom"/>
                </w:tcPr>
                <w:p w:rsidR="00815D06" w:rsidRPr="00C4233E" w:rsidRDefault="00815D06" w:rsidP="004F5376">
                  <w:pPr>
                    <w:widowControl/>
                    <w:spacing w:line="360" w:lineRule="auto"/>
                    <w:jc w:val="left"/>
                    <w:rPr>
                      <w:rFonts w:ascii="仿宋_GB2312" w:eastAsia="仿宋_GB2312" w:hAnsiTheme="minorEastAsia"/>
                      <w:i/>
                      <w:iCs/>
                      <w:kern w:val="0"/>
                      <w:szCs w:val="21"/>
                    </w:rPr>
                  </w:pPr>
                </w:p>
              </w:tc>
              <w:tc>
                <w:tcPr>
                  <w:tcW w:w="1198" w:type="dxa"/>
                  <w:tcBorders>
                    <w:top w:val="double" w:sz="6"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872" w:type="dxa"/>
                  <w:tcBorders>
                    <w:top w:val="double" w:sz="6"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749" w:type="dxa"/>
                  <w:tcBorders>
                    <w:top w:val="double" w:sz="6"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449" w:type="dxa"/>
                  <w:tcBorders>
                    <w:left w:val="single" w:sz="4" w:space="0" w:color="000000"/>
                    <w:bottom w:val="single" w:sz="4" w:space="0" w:color="000000"/>
                    <w:right w:val="double" w:sz="6"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r w:rsidR="00815D06" w:rsidRPr="00C4233E" w:rsidTr="004F5376">
              <w:trPr>
                <w:trHeight w:hRule="exact" w:val="255"/>
                <w:jc w:val="center"/>
              </w:trPr>
              <w:tc>
                <w:tcPr>
                  <w:tcW w:w="1094" w:type="dxa"/>
                  <w:vMerge/>
                  <w:tcBorders>
                    <w:top w:val="single" w:sz="4" w:space="0" w:color="000000"/>
                    <w:left w:val="double" w:sz="6" w:space="0" w:color="000000"/>
                    <w:bottom w:val="double" w:sz="6" w:space="0" w:color="000000"/>
                    <w:right w:val="single" w:sz="4" w:space="0" w:color="000000"/>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960" w:type="dxa"/>
                  <w:vMerge/>
                  <w:tcBorders>
                    <w:top w:val="double" w:sz="6"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2192" w:type="dxa"/>
                  <w:tcBorders>
                    <w:top w:val="single" w:sz="4" w:space="0" w:color="000000"/>
                    <w:left w:val="single" w:sz="4" w:space="0" w:color="000000"/>
                    <w:bottom w:val="single" w:sz="4" w:space="0" w:color="000000"/>
                    <w:right w:val="single" w:sz="4" w:space="0" w:color="000000"/>
                  </w:tcBorders>
                  <w:vAlign w:val="bottom"/>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749"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449" w:type="dxa"/>
                  <w:tcBorders>
                    <w:left w:val="single" w:sz="4" w:space="0" w:color="000000"/>
                    <w:bottom w:val="single" w:sz="4" w:space="0" w:color="000000"/>
                    <w:right w:val="double" w:sz="6"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r w:rsidR="00815D06" w:rsidRPr="00C4233E" w:rsidTr="004F5376">
              <w:trPr>
                <w:trHeight w:hRule="exact" w:val="255"/>
                <w:jc w:val="center"/>
              </w:trPr>
              <w:tc>
                <w:tcPr>
                  <w:tcW w:w="1094" w:type="dxa"/>
                  <w:vMerge/>
                  <w:tcBorders>
                    <w:top w:val="single" w:sz="4" w:space="0" w:color="000000"/>
                    <w:left w:val="double" w:sz="6" w:space="0" w:color="000000"/>
                    <w:bottom w:val="double" w:sz="6" w:space="0" w:color="000000"/>
                    <w:right w:val="single" w:sz="4" w:space="0" w:color="000000"/>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r w:rsidRPr="00C4233E">
                    <w:rPr>
                      <w:rFonts w:ascii="仿宋_GB2312" w:eastAsia="仿宋_GB2312" w:hAnsiTheme="minorEastAsia" w:hint="eastAsia"/>
                      <w:kern w:val="0"/>
                      <w:szCs w:val="21"/>
                    </w:rPr>
                    <w:t>2</w:t>
                  </w:r>
                </w:p>
              </w:tc>
              <w:tc>
                <w:tcPr>
                  <w:tcW w:w="2192" w:type="dxa"/>
                  <w:tcBorders>
                    <w:top w:val="single" w:sz="4" w:space="0" w:color="000000"/>
                    <w:left w:val="single" w:sz="4" w:space="0" w:color="000000"/>
                    <w:bottom w:val="single" w:sz="4" w:space="0" w:color="000000"/>
                    <w:right w:val="single" w:sz="4" w:space="0" w:color="000000"/>
                  </w:tcBorders>
                  <w:vAlign w:val="bottom"/>
                </w:tcPr>
                <w:p w:rsidR="00815D06" w:rsidRPr="00C4233E" w:rsidRDefault="00815D06" w:rsidP="004F5376">
                  <w:pPr>
                    <w:widowControl/>
                    <w:spacing w:line="360" w:lineRule="auto"/>
                    <w:jc w:val="left"/>
                    <w:rPr>
                      <w:rFonts w:ascii="仿宋_GB2312" w:eastAsia="仿宋_GB2312" w:hAnsiTheme="minorEastAsia"/>
                      <w:i/>
                      <w:iCs/>
                      <w:kern w:val="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749"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449" w:type="dxa"/>
                  <w:tcBorders>
                    <w:top w:val="single" w:sz="4" w:space="0" w:color="000000"/>
                    <w:left w:val="single" w:sz="4" w:space="0" w:color="000000"/>
                    <w:bottom w:val="single" w:sz="4" w:space="0" w:color="000000"/>
                    <w:right w:val="double" w:sz="6"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r w:rsidR="00815D06" w:rsidRPr="00C4233E" w:rsidTr="004F5376">
              <w:trPr>
                <w:trHeight w:hRule="exact" w:val="255"/>
                <w:jc w:val="center"/>
              </w:trPr>
              <w:tc>
                <w:tcPr>
                  <w:tcW w:w="1094" w:type="dxa"/>
                  <w:vMerge/>
                  <w:tcBorders>
                    <w:top w:val="single" w:sz="4" w:space="0" w:color="000000"/>
                    <w:left w:val="double" w:sz="6" w:space="0" w:color="000000"/>
                    <w:bottom w:val="double" w:sz="6" w:space="0" w:color="000000"/>
                    <w:right w:val="single" w:sz="4" w:space="0" w:color="000000"/>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2192" w:type="dxa"/>
                  <w:tcBorders>
                    <w:top w:val="single" w:sz="4" w:space="0" w:color="000000"/>
                    <w:left w:val="single" w:sz="4" w:space="0" w:color="000000"/>
                    <w:bottom w:val="single" w:sz="4" w:space="0" w:color="000000"/>
                    <w:right w:val="single" w:sz="4" w:space="0" w:color="000000"/>
                  </w:tcBorders>
                  <w:vAlign w:val="bottom"/>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749"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449" w:type="dxa"/>
                  <w:tcBorders>
                    <w:top w:val="single" w:sz="4" w:space="0" w:color="000000"/>
                    <w:left w:val="single" w:sz="4" w:space="0" w:color="000000"/>
                    <w:bottom w:val="single" w:sz="4" w:space="0" w:color="000000"/>
                    <w:right w:val="double" w:sz="6"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r w:rsidR="00815D06" w:rsidRPr="00C4233E" w:rsidTr="004F5376">
              <w:trPr>
                <w:trHeight w:hRule="exact" w:val="255"/>
                <w:jc w:val="center"/>
              </w:trPr>
              <w:tc>
                <w:tcPr>
                  <w:tcW w:w="1094" w:type="dxa"/>
                  <w:vMerge/>
                  <w:tcBorders>
                    <w:top w:val="single" w:sz="4" w:space="0" w:color="000000"/>
                    <w:left w:val="double" w:sz="6" w:space="0" w:color="000000"/>
                    <w:bottom w:val="double" w:sz="6" w:space="0" w:color="000000"/>
                    <w:right w:val="single" w:sz="4" w:space="0" w:color="000000"/>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r w:rsidRPr="00C4233E">
                    <w:rPr>
                      <w:rFonts w:ascii="仿宋_GB2312" w:eastAsia="仿宋_GB2312" w:hAnsiTheme="minorEastAsia" w:hint="eastAsia"/>
                      <w:kern w:val="0"/>
                      <w:szCs w:val="21"/>
                    </w:rPr>
                    <w:t>3</w:t>
                  </w:r>
                </w:p>
              </w:tc>
              <w:tc>
                <w:tcPr>
                  <w:tcW w:w="2192" w:type="dxa"/>
                  <w:tcBorders>
                    <w:top w:val="single" w:sz="4" w:space="0" w:color="000000"/>
                    <w:left w:val="single" w:sz="4" w:space="0" w:color="000000"/>
                    <w:bottom w:val="single" w:sz="4" w:space="0" w:color="000000"/>
                    <w:right w:val="single" w:sz="4" w:space="0" w:color="000000"/>
                  </w:tcBorders>
                  <w:vAlign w:val="bottom"/>
                </w:tcPr>
                <w:p w:rsidR="00815D06" w:rsidRPr="00C4233E" w:rsidRDefault="00815D06" w:rsidP="004F5376">
                  <w:pPr>
                    <w:widowControl/>
                    <w:spacing w:line="360" w:lineRule="auto"/>
                    <w:jc w:val="left"/>
                    <w:rPr>
                      <w:rFonts w:ascii="仿宋_GB2312" w:eastAsia="仿宋_GB2312" w:hAnsiTheme="minorEastAsia"/>
                      <w:i/>
                      <w:iCs/>
                      <w:kern w:val="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749"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449" w:type="dxa"/>
                  <w:tcBorders>
                    <w:top w:val="single" w:sz="4" w:space="0" w:color="000000"/>
                    <w:left w:val="single" w:sz="4" w:space="0" w:color="000000"/>
                    <w:bottom w:val="single" w:sz="4" w:space="0" w:color="000000"/>
                    <w:right w:val="double" w:sz="6"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r w:rsidR="00815D06" w:rsidRPr="00C4233E" w:rsidTr="004F5376">
              <w:trPr>
                <w:trHeight w:hRule="exact" w:val="255"/>
                <w:jc w:val="center"/>
              </w:trPr>
              <w:tc>
                <w:tcPr>
                  <w:tcW w:w="1094" w:type="dxa"/>
                  <w:vMerge/>
                  <w:tcBorders>
                    <w:top w:val="single" w:sz="4" w:space="0" w:color="000000"/>
                    <w:left w:val="double" w:sz="6" w:space="0" w:color="000000"/>
                    <w:bottom w:val="double" w:sz="6" w:space="0" w:color="000000"/>
                    <w:right w:val="single" w:sz="4" w:space="0" w:color="000000"/>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2192" w:type="dxa"/>
                  <w:tcBorders>
                    <w:top w:val="single" w:sz="4" w:space="0" w:color="000000"/>
                    <w:left w:val="single" w:sz="4" w:space="0" w:color="000000"/>
                    <w:bottom w:val="single" w:sz="4" w:space="0" w:color="000000"/>
                    <w:right w:val="single" w:sz="4" w:space="0" w:color="000000"/>
                  </w:tcBorders>
                  <w:vAlign w:val="bottom"/>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749"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449" w:type="dxa"/>
                  <w:tcBorders>
                    <w:top w:val="single" w:sz="4" w:space="0" w:color="000000"/>
                    <w:left w:val="single" w:sz="4" w:space="0" w:color="000000"/>
                    <w:bottom w:val="single" w:sz="4" w:space="0" w:color="000000"/>
                    <w:right w:val="double" w:sz="6"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r w:rsidR="00815D06" w:rsidRPr="00C4233E" w:rsidTr="004F5376">
              <w:trPr>
                <w:trHeight w:hRule="exact" w:val="255"/>
                <w:jc w:val="center"/>
              </w:trPr>
              <w:tc>
                <w:tcPr>
                  <w:tcW w:w="1094" w:type="dxa"/>
                  <w:vMerge/>
                  <w:tcBorders>
                    <w:top w:val="single" w:sz="4" w:space="0" w:color="000000"/>
                    <w:left w:val="double" w:sz="6" w:space="0" w:color="000000"/>
                    <w:bottom w:val="double" w:sz="6" w:space="0" w:color="000000"/>
                    <w:right w:val="single" w:sz="4" w:space="0" w:color="000000"/>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960" w:type="dxa"/>
                  <w:vMerge w:val="restart"/>
                  <w:tcBorders>
                    <w:top w:val="single" w:sz="4" w:space="0" w:color="000000"/>
                    <w:left w:val="single" w:sz="4" w:space="0" w:color="000000"/>
                    <w:bottom w:val="double" w:sz="6"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r w:rsidRPr="00C4233E">
                    <w:rPr>
                      <w:rFonts w:ascii="仿宋_GB2312" w:eastAsia="仿宋_GB2312" w:hAnsiTheme="minorEastAsia" w:hint="eastAsia"/>
                      <w:kern w:val="0"/>
                      <w:szCs w:val="21"/>
                    </w:rPr>
                    <w:t>4</w:t>
                  </w:r>
                </w:p>
              </w:tc>
              <w:tc>
                <w:tcPr>
                  <w:tcW w:w="2192" w:type="dxa"/>
                  <w:tcBorders>
                    <w:top w:val="single" w:sz="4" w:space="0" w:color="000000"/>
                    <w:left w:val="single" w:sz="4" w:space="0" w:color="000000"/>
                    <w:bottom w:val="single" w:sz="4" w:space="0" w:color="000000"/>
                    <w:right w:val="single" w:sz="4" w:space="0" w:color="000000"/>
                  </w:tcBorders>
                  <w:vAlign w:val="bottom"/>
                </w:tcPr>
                <w:p w:rsidR="00815D06" w:rsidRPr="00C4233E" w:rsidRDefault="00815D06" w:rsidP="004F5376">
                  <w:pPr>
                    <w:widowControl/>
                    <w:spacing w:line="360" w:lineRule="auto"/>
                    <w:jc w:val="left"/>
                    <w:rPr>
                      <w:rFonts w:ascii="仿宋_GB2312" w:eastAsia="仿宋_GB2312" w:hAnsiTheme="minorEastAsia"/>
                      <w:i/>
                      <w:iCs/>
                      <w:kern w:val="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749" w:type="dxa"/>
                  <w:tcBorders>
                    <w:top w:val="single" w:sz="4" w:space="0" w:color="000000"/>
                    <w:left w:val="single" w:sz="4" w:space="0" w:color="000000"/>
                    <w:bottom w:val="single" w:sz="4"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449" w:type="dxa"/>
                  <w:tcBorders>
                    <w:top w:val="single" w:sz="4" w:space="0" w:color="000000"/>
                    <w:left w:val="single" w:sz="4" w:space="0" w:color="000000"/>
                    <w:bottom w:val="single" w:sz="4" w:space="0" w:color="000000"/>
                    <w:right w:val="double" w:sz="6"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r w:rsidR="00815D06" w:rsidRPr="00C4233E" w:rsidTr="004F5376">
              <w:trPr>
                <w:trHeight w:hRule="exact" w:val="255"/>
                <w:jc w:val="center"/>
              </w:trPr>
              <w:tc>
                <w:tcPr>
                  <w:tcW w:w="1094" w:type="dxa"/>
                  <w:vMerge/>
                  <w:tcBorders>
                    <w:top w:val="single" w:sz="4" w:space="0" w:color="000000"/>
                    <w:left w:val="double" w:sz="6" w:space="0" w:color="000000"/>
                    <w:bottom w:val="double" w:sz="6" w:space="0" w:color="000000"/>
                    <w:right w:val="single" w:sz="4" w:space="0" w:color="000000"/>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960" w:type="dxa"/>
                  <w:vMerge/>
                  <w:tcBorders>
                    <w:top w:val="single" w:sz="4" w:space="0" w:color="000000"/>
                    <w:left w:val="single" w:sz="4" w:space="0" w:color="000000"/>
                    <w:bottom w:val="double" w:sz="6" w:space="0" w:color="000000"/>
                    <w:right w:val="single" w:sz="4" w:space="0" w:color="000000"/>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2192" w:type="dxa"/>
                  <w:tcBorders>
                    <w:top w:val="single" w:sz="4" w:space="0" w:color="000000"/>
                    <w:left w:val="single" w:sz="4" w:space="0" w:color="000000"/>
                    <w:bottom w:val="double" w:sz="6" w:space="0" w:color="000000"/>
                    <w:right w:val="single" w:sz="4" w:space="0" w:color="000000"/>
                  </w:tcBorders>
                  <w:vAlign w:val="bottom"/>
                </w:tcPr>
                <w:p w:rsidR="00815D06" w:rsidRPr="00C4233E" w:rsidRDefault="00815D06" w:rsidP="004F5376">
                  <w:pPr>
                    <w:widowControl/>
                    <w:spacing w:line="360" w:lineRule="auto"/>
                    <w:jc w:val="left"/>
                    <w:rPr>
                      <w:rFonts w:ascii="仿宋_GB2312" w:eastAsia="仿宋_GB2312" w:hAnsiTheme="minorEastAsia"/>
                      <w:kern w:val="0"/>
                      <w:szCs w:val="21"/>
                    </w:rPr>
                  </w:pPr>
                </w:p>
              </w:tc>
              <w:tc>
                <w:tcPr>
                  <w:tcW w:w="1198" w:type="dxa"/>
                  <w:tcBorders>
                    <w:top w:val="single" w:sz="4" w:space="0" w:color="000000"/>
                    <w:left w:val="single" w:sz="4" w:space="0" w:color="000000"/>
                    <w:bottom w:val="double" w:sz="6"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872" w:type="dxa"/>
                  <w:tcBorders>
                    <w:top w:val="single" w:sz="4" w:space="0" w:color="000000"/>
                    <w:left w:val="single" w:sz="4" w:space="0" w:color="000000"/>
                    <w:bottom w:val="double" w:sz="6"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749" w:type="dxa"/>
                  <w:tcBorders>
                    <w:top w:val="single" w:sz="4" w:space="0" w:color="000000"/>
                    <w:left w:val="single" w:sz="4" w:space="0" w:color="000000"/>
                    <w:bottom w:val="double" w:sz="6" w:space="0" w:color="000000"/>
                    <w:right w:val="single" w:sz="4"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449" w:type="dxa"/>
                  <w:tcBorders>
                    <w:top w:val="single" w:sz="4" w:space="0" w:color="000000"/>
                    <w:left w:val="single" w:sz="4" w:space="0" w:color="000000"/>
                    <w:bottom w:val="double" w:sz="6" w:space="0" w:color="000000"/>
                    <w:right w:val="double" w:sz="6" w:space="0" w:color="000000"/>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bl>
          <w:p w:rsidR="00815D06" w:rsidRPr="00C4233E" w:rsidRDefault="00815D06" w:rsidP="004F5376">
            <w:pPr>
              <w:spacing w:line="360" w:lineRule="auto"/>
              <w:rPr>
                <w:rFonts w:ascii="仿宋_GB2312" w:eastAsia="仿宋_GB2312" w:hAnsiTheme="minorEastAsia"/>
                <w:szCs w:val="21"/>
              </w:rPr>
            </w:pPr>
          </w:p>
        </w:tc>
      </w:tr>
    </w:tbl>
    <w:p w:rsidR="00815D06" w:rsidRPr="00C4233E" w:rsidRDefault="00815D06" w:rsidP="00815D06">
      <w:pPr>
        <w:spacing w:line="360" w:lineRule="auto"/>
        <w:jc w:val="center"/>
        <w:rPr>
          <w:rFonts w:ascii="仿宋_GB2312" w:eastAsia="仿宋_GB2312" w:hAnsiTheme="minorEastAsia"/>
          <w:szCs w:val="21"/>
        </w:rPr>
        <w:sectPr w:rsidR="00815D06" w:rsidRPr="00C4233E">
          <w:pgSz w:w="11906" w:h="16838"/>
          <w:pgMar w:top="1440" w:right="1800" w:bottom="1440" w:left="1800" w:header="851" w:footer="992" w:gutter="0"/>
          <w:cols w:space="720"/>
          <w:docGrid w:type="lines" w:linePitch="312"/>
        </w:sectPr>
      </w:pPr>
    </w:p>
    <w:p w:rsidR="00815D06" w:rsidRPr="00C4233E" w:rsidRDefault="00815D06" w:rsidP="00815D06">
      <w:pPr>
        <w:adjustRightInd w:val="0"/>
        <w:spacing w:line="360" w:lineRule="auto"/>
        <w:jc w:val="center"/>
        <w:rPr>
          <w:rFonts w:ascii="仿宋_GB2312" w:eastAsia="仿宋_GB2312" w:hAnsiTheme="minorEastAsia"/>
          <w:b/>
          <w:szCs w:val="21"/>
          <w:lang w:val="zh-CN"/>
        </w:rPr>
      </w:pPr>
      <w:r w:rsidRPr="00C4233E">
        <w:rPr>
          <w:rFonts w:ascii="仿宋_GB2312" w:eastAsia="仿宋_GB2312" w:hAnsiTheme="minorEastAsia" w:hint="eastAsia"/>
          <w:b/>
          <w:szCs w:val="21"/>
          <w:lang w:val="zh-CN"/>
        </w:rPr>
        <w:lastRenderedPageBreak/>
        <w:t>附表</w:t>
      </w:r>
      <w:r>
        <w:rPr>
          <w:rFonts w:ascii="仿宋_GB2312" w:eastAsia="仿宋_GB2312" w:hAnsiTheme="minorEastAsia" w:hint="eastAsia"/>
          <w:b/>
          <w:szCs w:val="21"/>
          <w:lang w:val="zh-CN"/>
        </w:rPr>
        <w:t>3-</w:t>
      </w:r>
      <w:r w:rsidRPr="00C4233E">
        <w:rPr>
          <w:rFonts w:ascii="仿宋_GB2312" w:eastAsia="仿宋_GB2312" w:hAnsiTheme="minorEastAsia" w:hint="eastAsia"/>
          <w:b/>
          <w:szCs w:val="21"/>
          <w:lang w:val="zh-CN"/>
        </w:rPr>
        <w:t>3  数字化工作质检记录</w:t>
      </w: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709"/>
        <w:gridCol w:w="992"/>
        <w:gridCol w:w="1383"/>
        <w:gridCol w:w="1594"/>
        <w:gridCol w:w="249"/>
        <w:gridCol w:w="1027"/>
        <w:gridCol w:w="1539"/>
      </w:tblGrid>
      <w:tr w:rsidR="00815D06" w:rsidRPr="00C4233E" w:rsidTr="004F5376">
        <w:trPr>
          <w:trHeight w:val="510"/>
          <w:jc w:val="center"/>
        </w:trPr>
        <w:tc>
          <w:tcPr>
            <w:tcW w:w="1951" w:type="dxa"/>
            <w:gridSpan w:val="2"/>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档号</w:t>
            </w:r>
          </w:p>
        </w:tc>
        <w:tc>
          <w:tcPr>
            <w:tcW w:w="2375" w:type="dxa"/>
            <w:gridSpan w:val="2"/>
            <w:vAlign w:val="center"/>
          </w:tcPr>
          <w:p w:rsidR="00815D06" w:rsidRPr="00C4233E" w:rsidRDefault="00815D06" w:rsidP="004F5376">
            <w:pPr>
              <w:spacing w:line="360" w:lineRule="auto"/>
              <w:jc w:val="center"/>
              <w:rPr>
                <w:rFonts w:ascii="仿宋_GB2312" w:eastAsia="仿宋_GB2312" w:hAnsiTheme="minorEastAsia"/>
                <w:szCs w:val="21"/>
              </w:rPr>
            </w:pPr>
          </w:p>
        </w:tc>
        <w:tc>
          <w:tcPr>
            <w:tcW w:w="1843" w:type="dxa"/>
            <w:gridSpan w:val="2"/>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钻孔（钻井）名称</w:t>
            </w:r>
          </w:p>
        </w:tc>
        <w:tc>
          <w:tcPr>
            <w:tcW w:w="2566" w:type="dxa"/>
            <w:gridSpan w:val="2"/>
            <w:vAlign w:val="center"/>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rPr>
          <w:trHeight w:val="510"/>
          <w:jc w:val="center"/>
        </w:trPr>
        <w:tc>
          <w:tcPr>
            <w:tcW w:w="1951" w:type="dxa"/>
            <w:gridSpan w:val="2"/>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案卷题名</w:t>
            </w:r>
          </w:p>
        </w:tc>
        <w:tc>
          <w:tcPr>
            <w:tcW w:w="6784" w:type="dxa"/>
            <w:gridSpan w:val="6"/>
            <w:vAlign w:val="center"/>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rPr>
          <w:trHeight w:val="510"/>
          <w:jc w:val="center"/>
        </w:trPr>
        <w:tc>
          <w:tcPr>
            <w:tcW w:w="1951" w:type="dxa"/>
            <w:gridSpan w:val="2"/>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数字化类型</w:t>
            </w:r>
          </w:p>
        </w:tc>
        <w:tc>
          <w:tcPr>
            <w:tcW w:w="2375" w:type="dxa"/>
            <w:gridSpan w:val="2"/>
            <w:vAlign w:val="center"/>
          </w:tcPr>
          <w:p w:rsidR="00815D06" w:rsidRPr="00C4233E" w:rsidRDefault="00815D06" w:rsidP="004F5376">
            <w:pPr>
              <w:spacing w:line="360" w:lineRule="auto"/>
              <w:jc w:val="center"/>
              <w:rPr>
                <w:rFonts w:ascii="仿宋_GB2312" w:eastAsia="仿宋_GB2312" w:hAnsiTheme="minorEastAsia"/>
                <w:szCs w:val="21"/>
              </w:rPr>
            </w:pPr>
          </w:p>
        </w:tc>
        <w:tc>
          <w:tcPr>
            <w:tcW w:w="1843" w:type="dxa"/>
            <w:gridSpan w:val="2"/>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数字化方式</w:t>
            </w:r>
          </w:p>
        </w:tc>
        <w:tc>
          <w:tcPr>
            <w:tcW w:w="2566" w:type="dxa"/>
            <w:gridSpan w:val="2"/>
            <w:vAlign w:val="center"/>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rPr>
          <w:trHeight w:val="510"/>
          <w:jc w:val="center"/>
        </w:trPr>
        <w:tc>
          <w:tcPr>
            <w:tcW w:w="1951" w:type="dxa"/>
            <w:gridSpan w:val="2"/>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起始孔深</w:t>
            </w:r>
          </w:p>
        </w:tc>
        <w:tc>
          <w:tcPr>
            <w:tcW w:w="2375" w:type="dxa"/>
            <w:gridSpan w:val="2"/>
            <w:vAlign w:val="center"/>
          </w:tcPr>
          <w:p w:rsidR="00815D06" w:rsidRPr="00C4233E" w:rsidRDefault="00815D06" w:rsidP="004F5376">
            <w:pPr>
              <w:spacing w:line="360" w:lineRule="auto"/>
              <w:jc w:val="center"/>
              <w:rPr>
                <w:rFonts w:ascii="仿宋_GB2312" w:eastAsia="仿宋_GB2312" w:hAnsiTheme="minorEastAsia"/>
                <w:szCs w:val="21"/>
              </w:rPr>
            </w:pPr>
          </w:p>
        </w:tc>
        <w:tc>
          <w:tcPr>
            <w:tcW w:w="1843" w:type="dxa"/>
            <w:gridSpan w:val="2"/>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终止孔深</w:t>
            </w:r>
          </w:p>
        </w:tc>
        <w:tc>
          <w:tcPr>
            <w:tcW w:w="2566" w:type="dxa"/>
            <w:gridSpan w:val="2"/>
            <w:vAlign w:val="center"/>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rPr>
          <w:trHeight w:val="510"/>
          <w:jc w:val="center"/>
        </w:trPr>
        <w:tc>
          <w:tcPr>
            <w:tcW w:w="1951" w:type="dxa"/>
            <w:gridSpan w:val="2"/>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数量（块、件）</w:t>
            </w:r>
          </w:p>
        </w:tc>
        <w:tc>
          <w:tcPr>
            <w:tcW w:w="2375" w:type="dxa"/>
            <w:gridSpan w:val="2"/>
            <w:vAlign w:val="center"/>
          </w:tcPr>
          <w:p w:rsidR="00815D06" w:rsidRPr="00C4233E" w:rsidRDefault="00815D06" w:rsidP="004F5376">
            <w:pPr>
              <w:spacing w:line="360" w:lineRule="auto"/>
              <w:jc w:val="center"/>
              <w:rPr>
                <w:rFonts w:ascii="仿宋_GB2312" w:eastAsia="仿宋_GB2312" w:hAnsiTheme="minorEastAsia"/>
                <w:szCs w:val="21"/>
              </w:rPr>
            </w:pPr>
          </w:p>
        </w:tc>
        <w:tc>
          <w:tcPr>
            <w:tcW w:w="1843" w:type="dxa"/>
            <w:gridSpan w:val="2"/>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所占内存</w:t>
            </w:r>
          </w:p>
        </w:tc>
        <w:tc>
          <w:tcPr>
            <w:tcW w:w="2566" w:type="dxa"/>
            <w:gridSpan w:val="2"/>
            <w:vAlign w:val="center"/>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rPr>
          <w:trHeight w:val="1395"/>
          <w:jc w:val="center"/>
        </w:trPr>
        <w:tc>
          <w:tcPr>
            <w:tcW w:w="8735" w:type="dxa"/>
            <w:gridSpan w:val="8"/>
          </w:tcPr>
          <w:p w:rsidR="00815D06" w:rsidRPr="00C4233E" w:rsidRDefault="00815D06" w:rsidP="004F5376">
            <w:pPr>
              <w:spacing w:line="360" w:lineRule="auto"/>
              <w:ind w:firstLineChars="50" w:firstLine="105"/>
              <w:rPr>
                <w:rFonts w:ascii="仿宋_GB2312" w:eastAsia="仿宋_GB2312" w:hAnsiTheme="minorEastAsia"/>
                <w:szCs w:val="21"/>
              </w:rPr>
            </w:pPr>
            <w:r w:rsidRPr="00C4233E">
              <w:rPr>
                <w:rFonts w:ascii="仿宋_GB2312" w:eastAsia="仿宋_GB2312" w:hAnsiTheme="minorEastAsia" w:hint="eastAsia"/>
                <w:szCs w:val="21"/>
              </w:rPr>
              <w:t xml:space="preserve">检查记录： </w:t>
            </w:r>
          </w:p>
          <w:p w:rsidR="00815D06" w:rsidRPr="00C4233E" w:rsidRDefault="00815D06" w:rsidP="004F5376">
            <w:pPr>
              <w:spacing w:line="360" w:lineRule="auto"/>
              <w:ind w:firstLineChars="50" w:firstLine="105"/>
              <w:rPr>
                <w:rFonts w:ascii="仿宋_GB2312" w:eastAsia="仿宋_GB2312" w:hAnsiTheme="minorEastAsia"/>
                <w:szCs w:val="21"/>
              </w:rPr>
            </w:pPr>
          </w:p>
          <w:p w:rsidR="00815D06" w:rsidRPr="00C4233E" w:rsidRDefault="00815D06" w:rsidP="004F5376">
            <w:pPr>
              <w:spacing w:line="360" w:lineRule="auto"/>
              <w:ind w:firstLineChars="50" w:firstLine="105"/>
              <w:rPr>
                <w:rFonts w:ascii="仿宋_GB2312" w:eastAsia="仿宋_GB2312" w:hAnsiTheme="minorEastAsia"/>
                <w:szCs w:val="21"/>
              </w:rPr>
            </w:pPr>
          </w:p>
          <w:p w:rsidR="00815D06" w:rsidRPr="00C4233E" w:rsidRDefault="00815D06" w:rsidP="004F5376">
            <w:pPr>
              <w:spacing w:line="360" w:lineRule="auto"/>
              <w:ind w:firstLineChars="50" w:firstLine="105"/>
              <w:rPr>
                <w:rFonts w:ascii="仿宋_GB2312" w:eastAsia="仿宋_GB2312" w:hAnsiTheme="minorEastAsia"/>
                <w:szCs w:val="21"/>
              </w:rPr>
            </w:pPr>
            <w:r w:rsidRPr="00C4233E">
              <w:rPr>
                <w:rFonts w:ascii="仿宋_GB2312" w:eastAsia="仿宋_GB2312" w:hAnsiTheme="minorEastAsia" w:hint="eastAsia"/>
                <w:szCs w:val="21"/>
              </w:rPr>
              <w:t>整改记录：</w:t>
            </w:r>
          </w:p>
          <w:p w:rsidR="00815D06" w:rsidRPr="00C4233E" w:rsidRDefault="00815D06" w:rsidP="004F5376">
            <w:pPr>
              <w:spacing w:line="360" w:lineRule="auto"/>
              <w:ind w:firstLineChars="50" w:firstLine="105"/>
              <w:rPr>
                <w:rFonts w:ascii="仿宋_GB2312" w:eastAsia="仿宋_GB2312" w:hAnsiTheme="minorEastAsia"/>
                <w:szCs w:val="21"/>
              </w:rPr>
            </w:pPr>
          </w:p>
          <w:p w:rsidR="00815D06" w:rsidRPr="00C4233E" w:rsidRDefault="00815D06" w:rsidP="004F5376">
            <w:pPr>
              <w:spacing w:line="360" w:lineRule="auto"/>
              <w:ind w:firstLineChars="50" w:firstLine="105"/>
              <w:rPr>
                <w:rFonts w:ascii="仿宋_GB2312" w:eastAsia="仿宋_GB2312" w:hAnsiTheme="minorEastAsia"/>
                <w:szCs w:val="21"/>
              </w:rPr>
            </w:pPr>
          </w:p>
        </w:tc>
      </w:tr>
      <w:tr w:rsidR="00815D06" w:rsidRPr="00C4233E" w:rsidTr="004F5376">
        <w:trPr>
          <w:trHeight w:val="410"/>
          <w:jc w:val="center"/>
        </w:trPr>
        <w:tc>
          <w:tcPr>
            <w:tcW w:w="1242" w:type="dxa"/>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扫描人</w:t>
            </w:r>
          </w:p>
        </w:tc>
        <w:tc>
          <w:tcPr>
            <w:tcW w:w="1701" w:type="dxa"/>
            <w:gridSpan w:val="2"/>
            <w:vAlign w:val="center"/>
          </w:tcPr>
          <w:p w:rsidR="00815D06" w:rsidRPr="00C4233E" w:rsidRDefault="00815D06" w:rsidP="004F5376">
            <w:pPr>
              <w:spacing w:line="360" w:lineRule="auto"/>
              <w:jc w:val="center"/>
              <w:rPr>
                <w:rFonts w:ascii="仿宋_GB2312" w:eastAsia="仿宋_GB2312" w:hAnsiTheme="minorEastAsia"/>
                <w:szCs w:val="21"/>
              </w:rPr>
            </w:pPr>
          </w:p>
        </w:tc>
        <w:tc>
          <w:tcPr>
            <w:tcW w:w="1383" w:type="dxa"/>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自检人</w:t>
            </w:r>
          </w:p>
        </w:tc>
        <w:tc>
          <w:tcPr>
            <w:tcW w:w="1594" w:type="dxa"/>
            <w:vAlign w:val="center"/>
          </w:tcPr>
          <w:p w:rsidR="00815D06" w:rsidRPr="00C4233E" w:rsidRDefault="00815D06" w:rsidP="004F5376">
            <w:pPr>
              <w:spacing w:line="360" w:lineRule="auto"/>
              <w:jc w:val="center"/>
              <w:rPr>
                <w:rFonts w:ascii="仿宋_GB2312" w:eastAsia="仿宋_GB2312" w:hAnsiTheme="minorEastAsia"/>
                <w:szCs w:val="21"/>
              </w:rPr>
            </w:pPr>
          </w:p>
        </w:tc>
        <w:tc>
          <w:tcPr>
            <w:tcW w:w="1276" w:type="dxa"/>
            <w:gridSpan w:val="2"/>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检查人</w:t>
            </w:r>
          </w:p>
        </w:tc>
        <w:tc>
          <w:tcPr>
            <w:tcW w:w="1539" w:type="dxa"/>
            <w:vAlign w:val="center"/>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rPr>
          <w:trHeight w:val="416"/>
          <w:jc w:val="center"/>
        </w:trPr>
        <w:tc>
          <w:tcPr>
            <w:tcW w:w="1242" w:type="dxa"/>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扫描时间</w:t>
            </w:r>
          </w:p>
        </w:tc>
        <w:tc>
          <w:tcPr>
            <w:tcW w:w="1701" w:type="dxa"/>
            <w:gridSpan w:val="2"/>
            <w:vAlign w:val="center"/>
          </w:tcPr>
          <w:p w:rsidR="00815D06" w:rsidRPr="00C4233E" w:rsidRDefault="00815D06" w:rsidP="004F5376">
            <w:pPr>
              <w:spacing w:line="360" w:lineRule="auto"/>
              <w:jc w:val="center"/>
              <w:rPr>
                <w:rFonts w:ascii="仿宋_GB2312" w:eastAsia="仿宋_GB2312" w:hAnsiTheme="minorEastAsia"/>
                <w:szCs w:val="21"/>
              </w:rPr>
            </w:pPr>
          </w:p>
        </w:tc>
        <w:tc>
          <w:tcPr>
            <w:tcW w:w="1383" w:type="dxa"/>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自检时间</w:t>
            </w:r>
          </w:p>
        </w:tc>
        <w:tc>
          <w:tcPr>
            <w:tcW w:w="1594" w:type="dxa"/>
            <w:vAlign w:val="center"/>
          </w:tcPr>
          <w:p w:rsidR="00815D06" w:rsidRPr="00C4233E" w:rsidRDefault="00815D06" w:rsidP="004F5376">
            <w:pPr>
              <w:spacing w:line="360" w:lineRule="auto"/>
              <w:jc w:val="center"/>
              <w:rPr>
                <w:rFonts w:ascii="仿宋_GB2312" w:eastAsia="仿宋_GB2312" w:hAnsiTheme="minorEastAsia"/>
                <w:szCs w:val="21"/>
              </w:rPr>
            </w:pPr>
          </w:p>
        </w:tc>
        <w:tc>
          <w:tcPr>
            <w:tcW w:w="1276" w:type="dxa"/>
            <w:gridSpan w:val="2"/>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检查时间</w:t>
            </w:r>
          </w:p>
        </w:tc>
        <w:tc>
          <w:tcPr>
            <w:tcW w:w="1539" w:type="dxa"/>
            <w:vAlign w:val="center"/>
          </w:tcPr>
          <w:p w:rsidR="00815D06" w:rsidRPr="00C4233E" w:rsidRDefault="00815D06" w:rsidP="004F5376">
            <w:pPr>
              <w:spacing w:line="360" w:lineRule="auto"/>
              <w:jc w:val="center"/>
              <w:rPr>
                <w:rFonts w:ascii="仿宋_GB2312" w:eastAsia="仿宋_GB2312" w:hAnsiTheme="minorEastAsia"/>
                <w:szCs w:val="21"/>
              </w:rPr>
            </w:pPr>
          </w:p>
        </w:tc>
      </w:tr>
    </w:tbl>
    <w:p w:rsidR="00815D06" w:rsidRPr="00C4233E" w:rsidRDefault="00815D06" w:rsidP="00815D06">
      <w:pPr>
        <w:spacing w:line="360" w:lineRule="auto"/>
        <w:jc w:val="left"/>
        <w:rPr>
          <w:rFonts w:ascii="仿宋_GB2312" w:eastAsia="仿宋_GB2312" w:hAnsiTheme="minorEastAsia"/>
          <w:szCs w:val="21"/>
        </w:rPr>
      </w:pPr>
      <w:r w:rsidRPr="00C4233E">
        <w:rPr>
          <w:rFonts w:ascii="仿宋_GB2312" w:eastAsia="仿宋_GB2312" w:hAnsiTheme="minorEastAsia" w:hint="eastAsia"/>
          <w:szCs w:val="21"/>
        </w:rPr>
        <w:t>填表说明：</w:t>
      </w:r>
    </w:p>
    <w:p w:rsidR="00815D06" w:rsidRPr="00C4233E" w:rsidRDefault="00815D06" w:rsidP="00815D06">
      <w:pPr>
        <w:spacing w:line="360" w:lineRule="auto"/>
        <w:jc w:val="left"/>
        <w:rPr>
          <w:rFonts w:ascii="仿宋_GB2312" w:eastAsia="仿宋_GB2312" w:hAnsiTheme="minorEastAsia"/>
          <w:szCs w:val="21"/>
        </w:rPr>
      </w:pPr>
      <w:r w:rsidRPr="00C4233E">
        <w:rPr>
          <w:rFonts w:ascii="仿宋_GB2312" w:eastAsia="仿宋_GB2312" w:hAnsiTheme="minorEastAsia" w:hint="eastAsia"/>
          <w:szCs w:val="21"/>
        </w:rPr>
        <w:t>1.一个钻孔（钻井）、一档标本或一档光（薄）片填写一份质检记录。</w:t>
      </w:r>
    </w:p>
    <w:p w:rsidR="00815D06" w:rsidRPr="00C4233E" w:rsidRDefault="00815D06" w:rsidP="00815D06">
      <w:pPr>
        <w:spacing w:line="360" w:lineRule="auto"/>
        <w:jc w:val="left"/>
        <w:rPr>
          <w:rFonts w:ascii="仿宋_GB2312" w:eastAsia="仿宋_GB2312" w:hAnsiTheme="minorEastAsia"/>
          <w:szCs w:val="21"/>
        </w:rPr>
      </w:pPr>
      <w:r w:rsidRPr="00C4233E">
        <w:rPr>
          <w:rFonts w:ascii="仿宋_GB2312" w:eastAsia="仿宋_GB2312" w:hAnsiTheme="minorEastAsia" w:hint="eastAsia"/>
          <w:szCs w:val="21"/>
        </w:rPr>
        <w:t>2.数字化类型包括岩心图像扫描、标本照相和光（薄）片显微照相。</w:t>
      </w:r>
    </w:p>
    <w:p w:rsidR="00815D06" w:rsidRPr="00C4233E" w:rsidRDefault="00815D06" w:rsidP="00815D06">
      <w:pPr>
        <w:spacing w:line="360" w:lineRule="auto"/>
        <w:jc w:val="left"/>
        <w:rPr>
          <w:rFonts w:ascii="仿宋_GB2312" w:eastAsia="仿宋_GB2312" w:hAnsiTheme="minorEastAsia"/>
          <w:szCs w:val="21"/>
        </w:rPr>
        <w:sectPr w:rsidR="00815D06" w:rsidRPr="00C4233E">
          <w:pgSz w:w="11906" w:h="16838"/>
          <w:pgMar w:top="1440" w:right="1800" w:bottom="1440" w:left="1800" w:header="851" w:footer="992" w:gutter="0"/>
          <w:cols w:space="720"/>
          <w:docGrid w:type="lines" w:linePitch="312"/>
        </w:sectPr>
      </w:pPr>
      <w:r w:rsidRPr="00C4233E">
        <w:rPr>
          <w:rFonts w:ascii="仿宋_GB2312" w:eastAsia="仿宋_GB2312" w:hAnsiTheme="minorEastAsia" w:hint="eastAsia"/>
          <w:szCs w:val="21"/>
        </w:rPr>
        <w:t>3. 数字化方式特指岩心扫描方式，包括白光平动扫描、白光滚动扫描、荧光平动扫描和荧光滚动扫描。</w:t>
      </w:r>
    </w:p>
    <w:p w:rsidR="00815D06" w:rsidRPr="00C4233E" w:rsidRDefault="00815D06" w:rsidP="00815D06">
      <w:pPr>
        <w:spacing w:line="360" w:lineRule="auto"/>
        <w:rPr>
          <w:rFonts w:ascii="仿宋_GB2312" w:eastAsia="仿宋_GB2312" w:hAnsiTheme="minorEastAsia"/>
          <w:szCs w:val="21"/>
        </w:rPr>
      </w:pPr>
    </w:p>
    <w:p w:rsidR="00815D06" w:rsidRPr="00C4233E" w:rsidRDefault="00815D06" w:rsidP="00815D06">
      <w:pPr>
        <w:adjustRightInd w:val="0"/>
        <w:spacing w:line="360" w:lineRule="auto"/>
        <w:jc w:val="center"/>
        <w:rPr>
          <w:rFonts w:ascii="仿宋_GB2312" w:eastAsia="仿宋_GB2312" w:hAnsiTheme="minorEastAsia"/>
          <w:b/>
          <w:szCs w:val="21"/>
          <w:lang w:val="zh-CN"/>
        </w:rPr>
      </w:pPr>
      <w:r w:rsidRPr="00C4233E">
        <w:rPr>
          <w:rFonts w:ascii="仿宋_GB2312" w:eastAsia="仿宋_GB2312" w:hAnsiTheme="minorEastAsia" w:hint="eastAsia"/>
          <w:b/>
          <w:szCs w:val="21"/>
          <w:lang w:val="zh-CN"/>
        </w:rPr>
        <w:t>附表</w:t>
      </w:r>
      <w:r>
        <w:rPr>
          <w:rFonts w:ascii="仿宋_GB2312" w:eastAsia="仿宋_GB2312" w:hAnsiTheme="minorEastAsia" w:hint="eastAsia"/>
          <w:b/>
          <w:szCs w:val="21"/>
          <w:lang w:val="zh-CN"/>
        </w:rPr>
        <w:t>3-</w:t>
      </w:r>
      <w:r w:rsidRPr="00C4233E">
        <w:rPr>
          <w:rFonts w:ascii="仿宋_GB2312" w:eastAsia="仿宋_GB2312" w:hAnsiTheme="minorEastAsia" w:hint="eastAsia"/>
          <w:b/>
          <w:szCs w:val="21"/>
          <w:lang w:val="zh-CN"/>
        </w:rPr>
        <w:t>4  岩心扫描工作小结</w:t>
      </w:r>
    </w:p>
    <w:tbl>
      <w:tblPr>
        <w:tblW w:w="46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5"/>
        <w:gridCol w:w="2046"/>
        <w:gridCol w:w="1014"/>
        <w:gridCol w:w="770"/>
        <w:gridCol w:w="630"/>
        <w:gridCol w:w="1971"/>
      </w:tblGrid>
      <w:tr w:rsidR="00815D06" w:rsidRPr="00C4233E" w:rsidTr="004F5376">
        <w:trPr>
          <w:trHeight w:hRule="exact" w:val="541"/>
          <w:jc w:val="center"/>
        </w:trPr>
        <w:tc>
          <w:tcPr>
            <w:tcW w:w="958" w:type="pct"/>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档号</w:t>
            </w:r>
          </w:p>
        </w:tc>
        <w:tc>
          <w:tcPr>
            <w:tcW w:w="1286" w:type="pct"/>
            <w:vAlign w:val="center"/>
          </w:tcPr>
          <w:p w:rsidR="00815D06" w:rsidRPr="00C4233E" w:rsidRDefault="00815D06" w:rsidP="004F5376">
            <w:pPr>
              <w:spacing w:line="360" w:lineRule="auto"/>
              <w:jc w:val="center"/>
              <w:rPr>
                <w:rFonts w:ascii="仿宋_GB2312" w:eastAsia="仿宋_GB2312" w:hAnsiTheme="minorEastAsia"/>
                <w:szCs w:val="21"/>
              </w:rPr>
            </w:pPr>
          </w:p>
        </w:tc>
        <w:tc>
          <w:tcPr>
            <w:tcW w:w="1121" w:type="pct"/>
            <w:gridSpan w:val="2"/>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钻孔（井）名称</w:t>
            </w:r>
          </w:p>
        </w:tc>
        <w:tc>
          <w:tcPr>
            <w:tcW w:w="1635" w:type="pct"/>
            <w:gridSpan w:val="2"/>
            <w:vAlign w:val="center"/>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rPr>
          <w:trHeight w:hRule="exact" w:val="383"/>
          <w:jc w:val="center"/>
        </w:trPr>
        <w:tc>
          <w:tcPr>
            <w:tcW w:w="958" w:type="pct"/>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案卷题名</w:t>
            </w:r>
          </w:p>
        </w:tc>
        <w:tc>
          <w:tcPr>
            <w:tcW w:w="4042" w:type="pct"/>
            <w:gridSpan w:val="5"/>
            <w:vAlign w:val="center"/>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rPr>
          <w:trHeight w:hRule="exact" w:val="383"/>
          <w:jc w:val="center"/>
        </w:trPr>
        <w:tc>
          <w:tcPr>
            <w:tcW w:w="958" w:type="pct"/>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起始孔深</w:t>
            </w:r>
          </w:p>
        </w:tc>
        <w:tc>
          <w:tcPr>
            <w:tcW w:w="1286" w:type="pct"/>
            <w:vAlign w:val="center"/>
          </w:tcPr>
          <w:p w:rsidR="00815D06" w:rsidRPr="00C4233E" w:rsidRDefault="00815D06" w:rsidP="004F5376">
            <w:pPr>
              <w:spacing w:line="360" w:lineRule="auto"/>
              <w:jc w:val="center"/>
              <w:rPr>
                <w:rFonts w:ascii="仿宋_GB2312" w:eastAsia="仿宋_GB2312" w:hAnsiTheme="minorEastAsia"/>
                <w:szCs w:val="21"/>
              </w:rPr>
            </w:pPr>
          </w:p>
        </w:tc>
        <w:tc>
          <w:tcPr>
            <w:tcW w:w="1121" w:type="pct"/>
            <w:gridSpan w:val="2"/>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终止孔深</w:t>
            </w:r>
          </w:p>
        </w:tc>
        <w:tc>
          <w:tcPr>
            <w:tcW w:w="1635" w:type="pct"/>
            <w:gridSpan w:val="2"/>
            <w:vAlign w:val="center"/>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rPr>
          <w:trHeight w:hRule="exact" w:val="383"/>
          <w:jc w:val="center"/>
        </w:trPr>
        <w:tc>
          <w:tcPr>
            <w:tcW w:w="958" w:type="pct"/>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扫描类型</w:t>
            </w:r>
          </w:p>
        </w:tc>
        <w:tc>
          <w:tcPr>
            <w:tcW w:w="1286" w:type="pct"/>
            <w:vAlign w:val="center"/>
          </w:tcPr>
          <w:p w:rsidR="00815D06" w:rsidRPr="00C4233E" w:rsidRDefault="00815D06" w:rsidP="004F5376">
            <w:pPr>
              <w:spacing w:line="360" w:lineRule="auto"/>
              <w:jc w:val="center"/>
              <w:rPr>
                <w:rFonts w:ascii="仿宋_GB2312" w:eastAsia="仿宋_GB2312" w:hAnsiTheme="minorEastAsia"/>
                <w:szCs w:val="21"/>
              </w:rPr>
            </w:pPr>
          </w:p>
        </w:tc>
        <w:tc>
          <w:tcPr>
            <w:tcW w:w="1121" w:type="pct"/>
            <w:gridSpan w:val="2"/>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分辨率</w:t>
            </w:r>
          </w:p>
        </w:tc>
        <w:tc>
          <w:tcPr>
            <w:tcW w:w="1635" w:type="pct"/>
            <w:gridSpan w:val="2"/>
            <w:vAlign w:val="center"/>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rPr>
          <w:trHeight w:hRule="exact" w:val="383"/>
          <w:jc w:val="center"/>
        </w:trPr>
        <w:tc>
          <w:tcPr>
            <w:tcW w:w="958" w:type="pct"/>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文字资料来源</w:t>
            </w:r>
          </w:p>
        </w:tc>
        <w:tc>
          <w:tcPr>
            <w:tcW w:w="1286" w:type="pct"/>
            <w:vAlign w:val="center"/>
          </w:tcPr>
          <w:p w:rsidR="00815D06" w:rsidRPr="00C4233E" w:rsidRDefault="00815D06" w:rsidP="004F5376">
            <w:pPr>
              <w:spacing w:line="360" w:lineRule="auto"/>
              <w:jc w:val="center"/>
              <w:rPr>
                <w:rFonts w:ascii="仿宋_GB2312" w:eastAsia="仿宋_GB2312" w:hAnsiTheme="minorEastAsia"/>
                <w:szCs w:val="21"/>
              </w:rPr>
            </w:pPr>
          </w:p>
        </w:tc>
        <w:tc>
          <w:tcPr>
            <w:tcW w:w="1121" w:type="pct"/>
            <w:gridSpan w:val="2"/>
            <w:vAlign w:val="center"/>
          </w:tcPr>
          <w:p w:rsidR="00815D06" w:rsidRPr="00C4233E" w:rsidRDefault="00815D06" w:rsidP="004F5376">
            <w:pPr>
              <w:spacing w:line="360" w:lineRule="auto"/>
              <w:jc w:val="center"/>
              <w:rPr>
                <w:rFonts w:ascii="仿宋_GB2312" w:eastAsia="仿宋_GB2312" w:hAnsiTheme="minorEastAsia"/>
                <w:szCs w:val="21"/>
              </w:rPr>
            </w:pPr>
            <w:proofErr w:type="gramStart"/>
            <w:r w:rsidRPr="00C4233E">
              <w:rPr>
                <w:rFonts w:ascii="仿宋_GB2312" w:eastAsia="仿宋_GB2312" w:hAnsiTheme="minorEastAsia" w:hint="eastAsia"/>
                <w:szCs w:val="21"/>
              </w:rPr>
              <w:t>总回次</w:t>
            </w:r>
            <w:proofErr w:type="gramEnd"/>
            <w:r w:rsidRPr="00C4233E">
              <w:rPr>
                <w:rFonts w:ascii="仿宋_GB2312" w:eastAsia="仿宋_GB2312" w:hAnsiTheme="minorEastAsia" w:hint="eastAsia"/>
                <w:szCs w:val="21"/>
              </w:rPr>
              <w:t>（筒）数</w:t>
            </w:r>
          </w:p>
        </w:tc>
        <w:tc>
          <w:tcPr>
            <w:tcW w:w="1635" w:type="pct"/>
            <w:gridSpan w:val="2"/>
            <w:vAlign w:val="center"/>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rPr>
          <w:trHeight w:hRule="exact" w:val="383"/>
          <w:jc w:val="center"/>
        </w:trPr>
        <w:tc>
          <w:tcPr>
            <w:tcW w:w="958" w:type="pct"/>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扫描原图数量</w:t>
            </w:r>
          </w:p>
        </w:tc>
        <w:tc>
          <w:tcPr>
            <w:tcW w:w="1286" w:type="pct"/>
            <w:vAlign w:val="center"/>
          </w:tcPr>
          <w:p w:rsidR="00815D06" w:rsidRPr="00C4233E" w:rsidRDefault="00815D06" w:rsidP="004F5376">
            <w:pPr>
              <w:spacing w:line="360" w:lineRule="auto"/>
              <w:jc w:val="center"/>
              <w:rPr>
                <w:rFonts w:ascii="仿宋_GB2312" w:eastAsia="仿宋_GB2312" w:hAnsiTheme="minorEastAsia"/>
                <w:szCs w:val="21"/>
              </w:rPr>
            </w:pPr>
          </w:p>
        </w:tc>
        <w:tc>
          <w:tcPr>
            <w:tcW w:w="1121" w:type="pct"/>
            <w:gridSpan w:val="2"/>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扫描原图占用空间</w:t>
            </w:r>
          </w:p>
        </w:tc>
        <w:tc>
          <w:tcPr>
            <w:tcW w:w="1635" w:type="pct"/>
            <w:gridSpan w:val="2"/>
          </w:tcPr>
          <w:p w:rsidR="00815D06" w:rsidRPr="00C4233E" w:rsidRDefault="00815D06" w:rsidP="004F5376">
            <w:pPr>
              <w:spacing w:line="360" w:lineRule="auto"/>
              <w:rPr>
                <w:rFonts w:ascii="仿宋_GB2312" w:eastAsia="仿宋_GB2312" w:hAnsiTheme="minorEastAsia"/>
                <w:szCs w:val="21"/>
              </w:rPr>
            </w:pPr>
          </w:p>
        </w:tc>
      </w:tr>
      <w:tr w:rsidR="00815D06" w:rsidRPr="00C4233E" w:rsidTr="004F5376">
        <w:trPr>
          <w:trHeight w:hRule="exact" w:val="383"/>
          <w:jc w:val="center"/>
        </w:trPr>
        <w:tc>
          <w:tcPr>
            <w:tcW w:w="958" w:type="pct"/>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裁剪图片数量</w:t>
            </w:r>
          </w:p>
        </w:tc>
        <w:tc>
          <w:tcPr>
            <w:tcW w:w="1286" w:type="pct"/>
            <w:vAlign w:val="center"/>
          </w:tcPr>
          <w:p w:rsidR="00815D06" w:rsidRPr="00C4233E" w:rsidRDefault="00815D06" w:rsidP="004F5376">
            <w:pPr>
              <w:spacing w:line="360" w:lineRule="auto"/>
              <w:jc w:val="center"/>
              <w:rPr>
                <w:rFonts w:ascii="仿宋_GB2312" w:eastAsia="仿宋_GB2312" w:hAnsiTheme="minorEastAsia"/>
                <w:szCs w:val="21"/>
              </w:rPr>
            </w:pPr>
          </w:p>
        </w:tc>
        <w:tc>
          <w:tcPr>
            <w:tcW w:w="1121" w:type="pct"/>
            <w:gridSpan w:val="2"/>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裁剪图片占用空间</w:t>
            </w:r>
          </w:p>
        </w:tc>
        <w:tc>
          <w:tcPr>
            <w:tcW w:w="1635" w:type="pct"/>
            <w:gridSpan w:val="2"/>
          </w:tcPr>
          <w:p w:rsidR="00815D06" w:rsidRPr="00C4233E" w:rsidRDefault="00815D06" w:rsidP="004F5376">
            <w:pPr>
              <w:spacing w:line="360" w:lineRule="auto"/>
              <w:rPr>
                <w:rFonts w:ascii="仿宋_GB2312" w:eastAsia="仿宋_GB2312" w:hAnsiTheme="minorEastAsia"/>
                <w:szCs w:val="21"/>
              </w:rPr>
            </w:pPr>
          </w:p>
        </w:tc>
      </w:tr>
      <w:tr w:rsidR="00815D06" w:rsidRPr="00C4233E" w:rsidTr="004F5376">
        <w:trPr>
          <w:trHeight w:hRule="exact" w:val="383"/>
          <w:jc w:val="center"/>
        </w:trPr>
        <w:tc>
          <w:tcPr>
            <w:tcW w:w="958" w:type="pct"/>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入库图片数量</w:t>
            </w:r>
          </w:p>
        </w:tc>
        <w:tc>
          <w:tcPr>
            <w:tcW w:w="1286" w:type="pct"/>
            <w:vAlign w:val="center"/>
          </w:tcPr>
          <w:p w:rsidR="00815D06" w:rsidRPr="00C4233E" w:rsidRDefault="00815D06" w:rsidP="004F5376">
            <w:pPr>
              <w:spacing w:line="360" w:lineRule="auto"/>
              <w:jc w:val="center"/>
              <w:rPr>
                <w:rFonts w:ascii="仿宋_GB2312" w:eastAsia="仿宋_GB2312" w:hAnsiTheme="minorEastAsia"/>
                <w:szCs w:val="21"/>
              </w:rPr>
            </w:pPr>
          </w:p>
        </w:tc>
        <w:tc>
          <w:tcPr>
            <w:tcW w:w="1121" w:type="pct"/>
            <w:gridSpan w:val="2"/>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入库图片占用空间</w:t>
            </w:r>
          </w:p>
        </w:tc>
        <w:tc>
          <w:tcPr>
            <w:tcW w:w="1635" w:type="pct"/>
            <w:gridSpan w:val="2"/>
          </w:tcPr>
          <w:p w:rsidR="00815D06" w:rsidRPr="00C4233E" w:rsidRDefault="00815D06" w:rsidP="004F5376">
            <w:pPr>
              <w:spacing w:line="360" w:lineRule="auto"/>
              <w:rPr>
                <w:rFonts w:ascii="仿宋_GB2312" w:eastAsia="仿宋_GB2312" w:hAnsiTheme="minorEastAsia"/>
                <w:szCs w:val="21"/>
              </w:rPr>
            </w:pPr>
          </w:p>
        </w:tc>
      </w:tr>
      <w:tr w:rsidR="00815D06" w:rsidRPr="00C4233E" w:rsidTr="004F5376">
        <w:trPr>
          <w:trHeight w:val="1106"/>
          <w:jc w:val="center"/>
        </w:trPr>
        <w:tc>
          <w:tcPr>
            <w:tcW w:w="5000" w:type="pct"/>
            <w:gridSpan w:val="6"/>
          </w:tcPr>
          <w:p w:rsidR="00815D06" w:rsidRPr="00C4233E" w:rsidRDefault="00815D06" w:rsidP="004F5376">
            <w:pPr>
              <w:spacing w:line="360" w:lineRule="auto"/>
              <w:ind w:firstLineChars="50" w:firstLine="105"/>
              <w:rPr>
                <w:rFonts w:ascii="仿宋_GB2312" w:eastAsia="仿宋_GB2312" w:hAnsiTheme="minorEastAsia"/>
                <w:szCs w:val="21"/>
              </w:rPr>
            </w:pPr>
          </w:p>
          <w:p w:rsidR="00815D06" w:rsidRPr="00C4233E" w:rsidRDefault="00815D06" w:rsidP="004F5376">
            <w:pPr>
              <w:spacing w:line="360" w:lineRule="auto"/>
              <w:ind w:firstLineChars="50" w:firstLine="105"/>
              <w:rPr>
                <w:rFonts w:ascii="仿宋_GB2312" w:eastAsia="仿宋_GB2312" w:hAnsiTheme="minorEastAsia"/>
                <w:szCs w:val="21"/>
              </w:rPr>
            </w:pPr>
            <w:r w:rsidRPr="00C4233E">
              <w:rPr>
                <w:rFonts w:ascii="仿宋_GB2312" w:eastAsia="仿宋_GB2312" w:hAnsiTheme="minorEastAsia" w:hint="eastAsia"/>
                <w:szCs w:val="21"/>
              </w:rPr>
              <w:t xml:space="preserve">扫描说明： </w:t>
            </w:r>
          </w:p>
          <w:p w:rsidR="00815D06" w:rsidRPr="00C4233E" w:rsidRDefault="00815D06" w:rsidP="004F5376">
            <w:pPr>
              <w:spacing w:line="360" w:lineRule="auto"/>
              <w:ind w:firstLineChars="50" w:firstLine="105"/>
              <w:rPr>
                <w:rFonts w:ascii="仿宋_GB2312" w:eastAsia="仿宋_GB2312" w:hAnsiTheme="minorEastAsia"/>
                <w:szCs w:val="21"/>
              </w:rPr>
            </w:pPr>
          </w:p>
        </w:tc>
      </w:tr>
      <w:tr w:rsidR="00815D06" w:rsidRPr="00C4233E" w:rsidTr="004F5376">
        <w:trPr>
          <w:trHeight w:val="412"/>
          <w:jc w:val="center"/>
        </w:trPr>
        <w:tc>
          <w:tcPr>
            <w:tcW w:w="958" w:type="pct"/>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扫描人</w:t>
            </w:r>
          </w:p>
        </w:tc>
        <w:tc>
          <w:tcPr>
            <w:tcW w:w="1923" w:type="pct"/>
            <w:gridSpan w:val="2"/>
            <w:vAlign w:val="center"/>
          </w:tcPr>
          <w:p w:rsidR="00815D06" w:rsidRPr="00C4233E" w:rsidRDefault="00815D06" w:rsidP="004F5376">
            <w:pPr>
              <w:spacing w:line="360" w:lineRule="auto"/>
              <w:jc w:val="center"/>
              <w:rPr>
                <w:rFonts w:ascii="仿宋_GB2312" w:eastAsia="仿宋_GB2312" w:hAnsiTheme="minorEastAsia"/>
                <w:szCs w:val="21"/>
              </w:rPr>
            </w:pPr>
          </w:p>
        </w:tc>
        <w:tc>
          <w:tcPr>
            <w:tcW w:w="880" w:type="pct"/>
            <w:gridSpan w:val="2"/>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扫描时间</w:t>
            </w:r>
          </w:p>
        </w:tc>
        <w:tc>
          <w:tcPr>
            <w:tcW w:w="1239" w:type="pct"/>
            <w:vAlign w:val="center"/>
          </w:tcPr>
          <w:p w:rsidR="00815D06" w:rsidRPr="00C4233E" w:rsidRDefault="00815D06" w:rsidP="004F5376">
            <w:pPr>
              <w:spacing w:line="360" w:lineRule="auto"/>
              <w:jc w:val="center"/>
              <w:rPr>
                <w:rFonts w:ascii="仿宋_GB2312" w:eastAsia="仿宋_GB2312" w:hAnsiTheme="minorEastAsia"/>
                <w:szCs w:val="21"/>
              </w:rPr>
            </w:pPr>
          </w:p>
        </w:tc>
      </w:tr>
    </w:tbl>
    <w:p w:rsidR="00815D06" w:rsidRPr="00C4233E" w:rsidRDefault="00815D06" w:rsidP="00815D06">
      <w:pPr>
        <w:spacing w:line="360" w:lineRule="auto"/>
        <w:rPr>
          <w:rFonts w:ascii="仿宋_GB2312" w:eastAsia="仿宋_GB2312" w:hAnsiTheme="minorEastAsia"/>
          <w:szCs w:val="21"/>
        </w:rPr>
      </w:pPr>
      <w:r w:rsidRPr="00C4233E">
        <w:rPr>
          <w:rFonts w:ascii="仿宋_GB2312" w:eastAsia="仿宋_GB2312" w:hAnsiTheme="minorEastAsia" w:hint="eastAsia"/>
          <w:szCs w:val="21"/>
        </w:rPr>
        <w:t>注：每一个钻孔（井）填写一份扫描工作小结。</w:t>
      </w:r>
    </w:p>
    <w:p w:rsidR="00815D06" w:rsidRPr="00C4233E" w:rsidRDefault="00815D06" w:rsidP="00815D06">
      <w:pPr>
        <w:adjustRightInd w:val="0"/>
        <w:spacing w:line="360" w:lineRule="auto"/>
        <w:jc w:val="left"/>
        <w:rPr>
          <w:rFonts w:ascii="仿宋_GB2312" w:eastAsia="仿宋_GB2312" w:hAnsiTheme="minorEastAsia"/>
          <w:b/>
          <w:color w:val="000000"/>
          <w:spacing w:val="8"/>
          <w:szCs w:val="21"/>
        </w:rPr>
        <w:sectPr w:rsidR="00815D06" w:rsidRPr="00C4233E">
          <w:pgSz w:w="11906" w:h="16838"/>
          <w:pgMar w:top="1440" w:right="1800" w:bottom="1440" w:left="1800" w:header="851" w:footer="992" w:gutter="0"/>
          <w:cols w:space="720"/>
          <w:docGrid w:type="lines" w:linePitch="312"/>
        </w:sectPr>
      </w:pPr>
    </w:p>
    <w:p w:rsidR="00815D06" w:rsidRPr="00C4233E" w:rsidRDefault="00815D06" w:rsidP="00815D06">
      <w:pPr>
        <w:adjustRightInd w:val="0"/>
        <w:spacing w:line="360" w:lineRule="auto"/>
        <w:jc w:val="center"/>
        <w:rPr>
          <w:rFonts w:ascii="仿宋_GB2312" w:eastAsia="仿宋_GB2312" w:hAnsiTheme="minorEastAsia"/>
          <w:b/>
          <w:szCs w:val="21"/>
          <w:lang w:val="zh-CN"/>
        </w:rPr>
      </w:pPr>
      <w:r w:rsidRPr="00C4233E">
        <w:rPr>
          <w:rFonts w:ascii="仿宋_GB2312" w:eastAsia="仿宋_GB2312" w:hAnsiTheme="minorEastAsia" w:hint="eastAsia"/>
          <w:b/>
          <w:szCs w:val="21"/>
          <w:lang w:val="zh-CN"/>
        </w:rPr>
        <w:lastRenderedPageBreak/>
        <w:t>附表</w:t>
      </w:r>
      <w:r>
        <w:rPr>
          <w:rFonts w:ascii="仿宋_GB2312" w:eastAsia="仿宋_GB2312" w:hAnsiTheme="minorEastAsia" w:hint="eastAsia"/>
          <w:b/>
          <w:szCs w:val="21"/>
          <w:lang w:val="zh-CN"/>
        </w:rPr>
        <w:t>3-</w:t>
      </w:r>
      <w:r w:rsidRPr="00C4233E">
        <w:rPr>
          <w:rFonts w:ascii="仿宋_GB2312" w:eastAsia="仿宋_GB2312" w:hAnsiTheme="minorEastAsia" w:hint="eastAsia"/>
          <w:b/>
          <w:szCs w:val="21"/>
        </w:rPr>
        <w:t>5</w:t>
      </w:r>
      <w:r w:rsidRPr="00C4233E">
        <w:rPr>
          <w:rFonts w:ascii="仿宋_GB2312" w:eastAsia="仿宋_GB2312" w:hAnsiTheme="minorEastAsia" w:hint="eastAsia"/>
          <w:b/>
          <w:szCs w:val="21"/>
          <w:lang w:val="zh-CN"/>
        </w:rPr>
        <w:t xml:space="preserve">  标本整理工作小结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843"/>
        <w:gridCol w:w="1701"/>
        <w:gridCol w:w="3452"/>
      </w:tblGrid>
      <w:tr w:rsidR="00815D06" w:rsidRPr="00C4233E" w:rsidTr="004F5376">
        <w:tc>
          <w:tcPr>
            <w:tcW w:w="1526" w:type="dxa"/>
          </w:tcPr>
          <w:p w:rsidR="00815D06" w:rsidRPr="00C4233E" w:rsidRDefault="00815D06"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档号</w:t>
            </w:r>
          </w:p>
        </w:tc>
        <w:tc>
          <w:tcPr>
            <w:tcW w:w="1843" w:type="dxa"/>
          </w:tcPr>
          <w:p w:rsidR="00815D06" w:rsidRPr="00C4233E" w:rsidRDefault="00815D06" w:rsidP="004F5376">
            <w:pPr>
              <w:spacing w:line="360" w:lineRule="auto"/>
              <w:rPr>
                <w:rFonts w:ascii="仿宋_GB2312" w:eastAsia="仿宋_GB2312" w:hAnsiTheme="minorEastAsia"/>
                <w:szCs w:val="21"/>
              </w:rPr>
            </w:pPr>
          </w:p>
        </w:tc>
        <w:tc>
          <w:tcPr>
            <w:tcW w:w="1701" w:type="dxa"/>
          </w:tcPr>
          <w:p w:rsidR="00815D06" w:rsidRPr="00C4233E" w:rsidRDefault="00815D06"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案卷题名</w:t>
            </w:r>
          </w:p>
        </w:tc>
        <w:tc>
          <w:tcPr>
            <w:tcW w:w="3452" w:type="dxa"/>
          </w:tcPr>
          <w:p w:rsidR="00815D06" w:rsidRPr="00C4233E" w:rsidRDefault="00815D06" w:rsidP="004F5376">
            <w:pPr>
              <w:spacing w:line="360" w:lineRule="auto"/>
              <w:rPr>
                <w:rFonts w:ascii="仿宋_GB2312" w:eastAsia="仿宋_GB2312" w:hAnsiTheme="minorEastAsia"/>
                <w:szCs w:val="21"/>
              </w:rPr>
            </w:pPr>
          </w:p>
        </w:tc>
      </w:tr>
      <w:tr w:rsidR="00815D06" w:rsidRPr="00C4233E" w:rsidTr="004F5376">
        <w:tc>
          <w:tcPr>
            <w:tcW w:w="1526" w:type="dxa"/>
          </w:tcPr>
          <w:p w:rsidR="00815D06" w:rsidRPr="00C4233E" w:rsidRDefault="00815D06"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整理人</w:t>
            </w:r>
          </w:p>
        </w:tc>
        <w:tc>
          <w:tcPr>
            <w:tcW w:w="1843" w:type="dxa"/>
          </w:tcPr>
          <w:p w:rsidR="00815D06" w:rsidRPr="00C4233E" w:rsidRDefault="00815D06" w:rsidP="004F5376">
            <w:pPr>
              <w:spacing w:line="360" w:lineRule="auto"/>
              <w:rPr>
                <w:rFonts w:ascii="仿宋_GB2312" w:eastAsia="仿宋_GB2312" w:hAnsiTheme="minorEastAsia"/>
                <w:szCs w:val="21"/>
              </w:rPr>
            </w:pPr>
          </w:p>
        </w:tc>
        <w:tc>
          <w:tcPr>
            <w:tcW w:w="1701" w:type="dxa"/>
          </w:tcPr>
          <w:p w:rsidR="00815D06" w:rsidRPr="00C4233E" w:rsidRDefault="00815D06"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整理时间</w:t>
            </w:r>
          </w:p>
        </w:tc>
        <w:tc>
          <w:tcPr>
            <w:tcW w:w="3452" w:type="dxa"/>
          </w:tcPr>
          <w:p w:rsidR="00815D06" w:rsidRPr="00C4233E" w:rsidRDefault="00815D06" w:rsidP="004F5376">
            <w:pPr>
              <w:spacing w:line="360" w:lineRule="auto"/>
              <w:rPr>
                <w:rFonts w:ascii="仿宋_GB2312" w:eastAsia="仿宋_GB2312" w:hAnsiTheme="minorEastAsia"/>
                <w:szCs w:val="21"/>
              </w:rPr>
            </w:pPr>
          </w:p>
        </w:tc>
      </w:tr>
      <w:tr w:rsidR="00815D06" w:rsidRPr="00C4233E" w:rsidTr="004F5376">
        <w:tc>
          <w:tcPr>
            <w:tcW w:w="8522" w:type="dxa"/>
            <w:gridSpan w:val="4"/>
          </w:tcPr>
          <w:p w:rsidR="00815D06" w:rsidRPr="00C4233E" w:rsidRDefault="00815D06" w:rsidP="004F5376">
            <w:pPr>
              <w:spacing w:line="360" w:lineRule="auto"/>
              <w:rPr>
                <w:rFonts w:ascii="仿宋_GB2312" w:eastAsia="仿宋_GB2312" w:hAnsiTheme="minorEastAsia"/>
                <w:b/>
                <w:szCs w:val="21"/>
              </w:rPr>
            </w:pPr>
            <w:r w:rsidRPr="00C4233E">
              <w:rPr>
                <w:rFonts w:ascii="仿宋_GB2312" w:eastAsia="仿宋_GB2312" w:hAnsiTheme="minorEastAsia" w:hint="eastAsia"/>
                <w:b/>
                <w:szCs w:val="21"/>
              </w:rPr>
              <w:t>1.1标本整理结果</w:t>
            </w:r>
          </w:p>
        </w:tc>
      </w:tr>
      <w:tr w:rsidR="00815D06" w:rsidRPr="00C4233E" w:rsidTr="004F5376">
        <w:tc>
          <w:tcPr>
            <w:tcW w:w="1526" w:type="dxa"/>
          </w:tcPr>
          <w:p w:rsidR="00815D06" w:rsidRPr="00C4233E" w:rsidRDefault="00815D06"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标本数量</w:t>
            </w:r>
          </w:p>
        </w:tc>
        <w:tc>
          <w:tcPr>
            <w:tcW w:w="1843" w:type="dxa"/>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块</w:t>
            </w:r>
          </w:p>
        </w:tc>
        <w:tc>
          <w:tcPr>
            <w:tcW w:w="1701" w:type="dxa"/>
          </w:tcPr>
          <w:p w:rsidR="00815D06" w:rsidRPr="00C4233E" w:rsidRDefault="00815D06"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数字化标本数量</w:t>
            </w:r>
          </w:p>
        </w:tc>
        <w:tc>
          <w:tcPr>
            <w:tcW w:w="3452" w:type="dxa"/>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块</w:t>
            </w:r>
          </w:p>
        </w:tc>
      </w:tr>
      <w:tr w:rsidR="00815D06" w:rsidRPr="00C4233E" w:rsidTr="004F5376">
        <w:tc>
          <w:tcPr>
            <w:tcW w:w="1526" w:type="dxa"/>
          </w:tcPr>
          <w:p w:rsidR="00815D06" w:rsidRPr="00C4233E" w:rsidRDefault="00815D06"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标本照片数量</w:t>
            </w:r>
          </w:p>
        </w:tc>
        <w:tc>
          <w:tcPr>
            <w:tcW w:w="1843" w:type="dxa"/>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张</w:t>
            </w:r>
          </w:p>
        </w:tc>
        <w:tc>
          <w:tcPr>
            <w:tcW w:w="1701" w:type="dxa"/>
          </w:tcPr>
          <w:p w:rsidR="00815D06" w:rsidRPr="00C4233E" w:rsidRDefault="00815D06"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照片内存</w:t>
            </w:r>
          </w:p>
        </w:tc>
        <w:tc>
          <w:tcPr>
            <w:tcW w:w="3452" w:type="dxa"/>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c>
          <w:tcPr>
            <w:tcW w:w="1526" w:type="dxa"/>
          </w:tcPr>
          <w:p w:rsidR="00815D06" w:rsidRPr="00C4233E" w:rsidRDefault="00815D06"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占用标本箱数</w:t>
            </w:r>
          </w:p>
        </w:tc>
        <w:tc>
          <w:tcPr>
            <w:tcW w:w="1843" w:type="dxa"/>
          </w:tcPr>
          <w:p w:rsidR="00815D06" w:rsidRPr="00C4233E" w:rsidRDefault="00815D06" w:rsidP="004F5376">
            <w:pPr>
              <w:spacing w:line="360" w:lineRule="auto"/>
              <w:jc w:val="center"/>
              <w:rPr>
                <w:rFonts w:ascii="仿宋_GB2312" w:eastAsia="仿宋_GB2312" w:hAnsiTheme="minorEastAsia"/>
                <w:szCs w:val="21"/>
              </w:rPr>
            </w:pPr>
          </w:p>
        </w:tc>
        <w:tc>
          <w:tcPr>
            <w:tcW w:w="1701" w:type="dxa"/>
          </w:tcPr>
          <w:p w:rsidR="00815D06" w:rsidRPr="00C4233E" w:rsidRDefault="00815D06"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占用托盘数</w:t>
            </w:r>
          </w:p>
        </w:tc>
        <w:tc>
          <w:tcPr>
            <w:tcW w:w="3452" w:type="dxa"/>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c>
          <w:tcPr>
            <w:tcW w:w="1526" w:type="dxa"/>
          </w:tcPr>
          <w:p w:rsidR="00815D06" w:rsidRPr="00C4233E" w:rsidRDefault="00815D06"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其他情况</w:t>
            </w:r>
          </w:p>
        </w:tc>
        <w:tc>
          <w:tcPr>
            <w:tcW w:w="6996" w:type="dxa"/>
            <w:gridSpan w:val="3"/>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c>
          <w:tcPr>
            <w:tcW w:w="8522" w:type="dxa"/>
            <w:gridSpan w:val="4"/>
          </w:tcPr>
          <w:p w:rsidR="00815D06" w:rsidRPr="00C4233E" w:rsidRDefault="00815D06" w:rsidP="004F5376">
            <w:pPr>
              <w:spacing w:line="360" w:lineRule="auto"/>
              <w:rPr>
                <w:rFonts w:ascii="仿宋_GB2312" w:eastAsia="仿宋_GB2312" w:hAnsiTheme="minorEastAsia"/>
                <w:b/>
                <w:szCs w:val="21"/>
              </w:rPr>
            </w:pPr>
            <w:r w:rsidRPr="00C4233E">
              <w:rPr>
                <w:rFonts w:ascii="仿宋_GB2312" w:eastAsia="仿宋_GB2312" w:hAnsiTheme="minorEastAsia" w:hint="eastAsia"/>
                <w:b/>
                <w:szCs w:val="21"/>
              </w:rPr>
              <w:t>1.2存在问题</w:t>
            </w:r>
          </w:p>
        </w:tc>
      </w:tr>
      <w:tr w:rsidR="00815D06" w:rsidRPr="00C4233E" w:rsidTr="004F5376">
        <w:tc>
          <w:tcPr>
            <w:tcW w:w="1526" w:type="dxa"/>
          </w:tcPr>
          <w:p w:rsidR="00815D06" w:rsidRPr="00C4233E" w:rsidRDefault="00815D06"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标本核对情况</w:t>
            </w:r>
          </w:p>
        </w:tc>
        <w:tc>
          <w:tcPr>
            <w:tcW w:w="6996" w:type="dxa"/>
            <w:gridSpan w:val="3"/>
          </w:tcPr>
          <w:p w:rsidR="00815D06" w:rsidRPr="00C4233E" w:rsidRDefault="00815D06" w:rsidP="004F5376">
            <w:pPr>
              <w:spacing w:line="360" w:lineRule="auto"/>
              <w:rPr>
                <w:rFonts w:ascii="仿宋_GB2312" w:eastAsia="仿宋_GB2312" w:hAnsiTheme="minorEastAsia"/>
                <w:i/>
                <w:color w:val="FF0000"/>
                <w:szCs w:val="21"/>
                <w:u w:val="single"/>
              </w:rPr>
            </w:pPr>
          </w:p>
        </w:tc>
      </w:tr>
      <w:tr w:rsidR="00815D06" w:rsidRPr="00C4233E" w:rsidTr="004F5376">
        <w:tc>
          <w:tcPr>
            <w:tcW w:w="1526" w:type="dxa"/>
          </w:tcPr>
          <w:p w:rsidR="00815D06" w:rsidRPr="00C4233E" w:rsidRDefault="00815D06"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标本目录内容齐全情况</w:t>
            </w:r>
          </w:p>
        </w:tc>
        <w:tc>
          <w:tcPr>
            <w:tcW w:w="6996" w:type="dxa"/>
            <w:gridSpan w:val="3"/>
          </w:tcPr>
          <w:p w:rsidR="00815D06" w:rsidRPr="00C4233E" w:rsidRDefault="00815D06" w:rsidP="004F5376">
            <w:pPr>
              <w:spacing w:line="360" w:lineRule="auto"/>
              <w:rPr>
                <w:rFonts w:ascii="仿宋_GB2312" w:eastAsia="仿宋_GB2312" w:hAnsiTheme="minorEastAsia"/>
                <w:i/>
                <w:color w:val="FF0000"/>
                <w:szCs w:val="21"/>
                <w:u w:val="single"/>
              </w:rPr>
            </w:pPr>
          </w:p>
        </w:tc>
      </w:tr>
      <w:tr w:rsidR="00815D06" w:rsidRPr="00C4233E" w:rsidTr="004F5376">
        <w:tc>
          <w:tcPr>
            <w:tcW w:w="1526" w:type="dxa"/>
          </w:tcPr>
          <w:p w:rsidR="00815D06" w:rsidRPr="00C4233E" w:rsidRDefault="00815D06"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标本数字化情况</w:t>
            </w:r>
          </w:p>
        </w:tc>
        <w:tc>
          <w:tcPr>
            <w:tcW w:w="6996" w:type="dxa"/>
            <w:gridSpan w:val="3"/>
          </w:tcPr>
          <w:p w:rsidR="00815D06" w:rsidRPr="00C4233E" w:rsidRDefault="00815D06" w:rsidP="004F5376">
            <w:pPr>
              <w:spacing w:line="360" w:lineRule="auto"/>
              <w:rPr>
                <w:rFonts w:ascii="仿宋_GB2312" w:eastAsia="仿宋_GB2312" w:hAnsiTheme="minorEastAsia"/>
                <w:i/>
                <w:color w:val="FF0000"/>
                <w:szCs w:val="21"/>
                <w:u w:val="single"/>
              </w:rPr>
            </w:pPr>
          </w:p>
        </w:tc>
      </w:tr>
      <w:tr w:rsidR="00815D06" w:rsidRPr="00C4233E" w:rsidTr="004F5376">
        <w:tc>
          <w:tcPr>
            <w:tcW w:w="1526" w:type="dxa"/>
          </w:tcPr>
          <w:p w:rsidR="00815D06" w:rsidRPr="00C4233E" w:rsidRDefault="00815D06"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其他情况</w:t>
            </w:r>
          </w:p>
        </w:tc>
        <w:tc>
          <w:tcPr>
            <w:tcW w:w="6996" w:type="dxa"/>
            <w:gridSpan w:val="3"/>
          </w:tcPr>
          <w:p w:rsidR="00815D06" w:rsidRPr="00C4233E" w:rsidRDefault="00815D06" w:rsidP="004F5376">
            <w:pPr>
              <w:spacing w:line="360" w:lineRule="auto"/>
              <w:rPr>
                <w:rFonts w:ascii="仿宋_GB2312" w:eastAsia="仿宋_GB2312" w:hAnsiTheme="minorEastAsia"/>
                <w:szCs w:val="21"/>
              </w:rPr>
            </w:pPr>
          </w:p>
        </w:tc>
      </w:tr>
      <w:tr w:rsidR="00815D06" w:rsidRPr="00C4233E" w:rsidTr="004F5376">
        <w:tc>
          <w:tcPr>
            <w:tcW w:w="8522" w:type="dxa"/>
            <w:gridSpan w:val="4"/>
          </w:tcPr>
          <w:p w:rsidR="00815D06" w:rsidRPr="00C4233E" w:rsidRDefault="00815D06" w:rsidP="004F5376">
            <w:pPr>
              <w:spacing w:line="360" w:lineRule="auto"/>
              <w:rPr>
                <w:rFonts w:ascii="仿宋_GB2312" w:eastAsia="仿宋_GB2312" w:hAnsiTheme="minorEastAsia"/>
                <w:b/>
                <w:szCs w:val="21"/>
              </w:rPr>
            </w:pPr>
            <w:r w:rsidRPr="00C4233E">
              <w:rPr>
                <w:rFonts w:ascii="仿宋_GB2312" w:eastAsia="仿宋_GB2312" w:hAnsiTheme="minorEastAsia" w:hint="eastAsia"/>
                <w:b/>
                <w:szCs w:val="21"/>
              </w:rPr>
              <w:t>1.3整改说明</w:t>
            </w:r>
          </w:p>
        </w:tc>
      </w:tr>
      <w:tr w:rsidR="00815D06" w:rsidRPr="00C4233E" w:rsidTr="004F5376">
        <w:tc>
          <w:tcPr>
            <w:tcW w:w="8522" w:type="dxa"/>
            <w:gridSpan w:val="4"/>
          </w:tcPr>
          <w:p w:rsidR="00815D06" w:rsidRPr="00C4233E" w:rsidRDefault="00815D06" w:rsidP="004F5376">
            <w:pPr>
              <w:spacing w:line="360" w:lineRule="auto"/>
              <w:rPr>
                <w:rFonts w:ascii="仿宋_GB2312" w:eastAsia="仿宋_GB2312" w:hAnsiTheme="minorEastAsia"/>
                <w:szCs w:val="21"/>
              </w:rPr>
            </w:pPr>
          </w:p>
          <w:p w:rsidR="00815D06" w:rsidRPr="00C4233E" w:rsidRDefault="00815D06" w:rsidP="004F5376">
            <w:pPr>
              <w:spacing w:line="360" w:lineRule="auto"/>
              <w:rPr>
                <w:rFonts w:ascii="仿宋_GB2312" w:eastAsia="仿宋_GB2312" w:hAnsiTheme="minorEastAsia"/>
                <w:szCs w:val="21"/>
              </w:rPr>
            </w:pPr>
          </w:p>
          <w:p w:rsidR="00815D06" w:rsidRPr="00C4233E" w:rsidRDefault="00815D06" w:rsidP="004F5376">
            <w:pPr>
              <w:spacing w:line="360" w:lineRule="auto"/>
              <w:rPr>
                <w:rFonts w:ascii="仿宋_GB2312" w:eastAsia="仿宋_GB2312" w:hAnsiTheme="minorEastAsia"/>
                <w:szCs w:val="21"/>
              </w:rPr>
            </w:pPr>
          </w:p>
          <w:p w:rsidR="00815D06" w:rsidRPr="00C4233E" w:rsidRDefault="00815D06" w:rsidP="004F5376">
            <w:pPr>
              <w:spacing w:line="360" w:lineRule="auto"/>
              <w:rPr>
                <w:rFonts w:ascii="仿宋_GB2312" w:eastAsia="仿宋_GB2312" w:hAnsiTheme="minorEastAsia"/>
                <w:szCs w:val="21"/>
              </w:rPr>
            </w:pPr>
          </w:p>
          <w:p w:rsidR="00815D06" w:rsidRPr="00C4233E" w:rsidRDefault="00815D06" w:rsidP="004F5376">
            <w:pPr>
              <w:spacing w:line="360" w:lineRule="auto"/>
              <w:rPr>
                <w:rFonts w:ascii="仿宋_GB2312" w:eastAsia="仿宋_GB2312" w:hAnsiTheme="minorEastAsia"/>
                <w:szCs w:val="21"/>
              </w:rPr>
            </w:pPr>
          </w:p>
          <w:p w:rsidR="00815D06" w:rsidRPr="00C4233E" w:rsidRDefault="00815D06" w:rsidP="004F5376">
            <w:pPr>
              <w:spacing w:line="360" w:lineRule="auto"/>
              <w:rPr>
                <w:rFonts w:ascii="仿宋_GB2312" w:eastAsia="仿宋_GB2312" w:hAnsiTheme="minorEastAsia"/>
                <w:szCs w:val="21"/>
              </w:rPr>
            </w:pPr>
          </w:p>
          <w:p w:rsidR="00815D06" w:rsidRPr="00C4233E" w:rsidRDefault="00815D06" w:rsidP="004F5376">
            <w:pPr>
              <w:spacing w:line="360" w:lineRule="auto"/>
              <w:rPr>
                <w:rFonts w:ascii="仿宋_GB2312" w:eastAsia="仿宋_GB2312" w:hAnsiTheme="minorEastAsia"/>
                <w:szCs w:val="21"/>
              </w:rPr>
            </w:pPr>
          </w:p>
          <w:p w:rsidR="00815D06" w:rsidRPr="00C4233E" w:rsidRDefault="00815D06" w:rsidP="004F5376">
            <w:pPr>
              <w:spacing w:line="360" w:lineRule="auto"/>
              <w:rPr>
                <w:rFonts w:ascii="仿宋_GB2312" w:eastAsia="仿宋_GB2312" w:hAnsiTheme="minorEastAsia"/>
                <w:szCs w:val="21"/>
              </w:rPr>
            </w:pPr>
          </w:p>
          <w:p w:rsidR="00815D06" w:rsidRPr="00C4233E" w:rsidRDefault="00815D06" w:rsidP="004F5376">
            <w:pPr>
              <w:spacing w:line="360" w:lineRule="auto"/>
              <w:rPr>
                <w:rFonts w:ascii="仿宋_GB2312" w:eastAsia="仿宋_GB2312" w:hAnsiTheme="minorEastAsia"/>
                <w:szCs w:val="21"/>
              </w:rPr>
            </w:pPr>
          </w:p>
        </w:tc>
      </w:tr>
    </w:tbl>
    <w:p w:rsidR="00815D06" w:rsidRPr="00C4233E" w:rsidRDefault="00815D06" w:rsidP="00815D06">
      <w:pPr>
        <w:spacing w:line="360" w:lineRule="auto"/>
        <w:rPr>
          <w:rFonts w:ascii="仿宋_GB2312" w:eastAsia="仿宋_GB2312" w:hAnsiTheme="minorEastAsia"/>
          <w:b/>
          <w:bCs/>
          <w:kern w:val="0"/>
          <w:szCs w:val="21"/>
        </w:rPr>
        <w:sectPr w:rsidR="00815D06" w:rsidRPr="00C4233E">
          <w:pgSz w:w="11906" w:h="16838"/>
          <w:pgMar w:top="1440" w:right="1800" w:bottom="1440" w:left="1800" w:header="851" w:footer="992" w:gutter="0"/>
          <w:cols w:space="720"/>
          <w:docGrid w:type="lines" w:linePitch="312"/>
        </w:sectPr>
      </w:pPr>
    </w:p>
    <w:p w:rsidR="00815D06" w:rsidRPr="00C4233E" w:rsidRDefault="00815D06" w:rsidP="00815D06">
      <w:pPr>
        <w:spacing w:line="360" w:lineRule="auto"/>
        <w:rPr>
          <w:rFonts w:ascii="仿宋_GB2312" w:eastAsia="仿宋_GB2312" w:hAnsiTheme="minorEastAsia"/>
          <w:b/>
          <w:bCs/>
          <w:kern w:val="0"/>
          <w:szCs w:val="21"/>
        </w:rPr>
      </w:pPr>
    </w:p>
    <w:p w:rsidR="00815D06" w:rsidRPr="00C4233E" w:rsidRDefault="00815D06" w:rsidP="00815D06">
      <w:pPr>
        <w:adjustRightInd w:val="0"/>
        <w:spacing w:line="360" w:lineRule="auto"/>
        <w:jc w:val="center"/>
        <w:rPr>
          <w:rFonts w:ascii="仿宋_GB2312" w:eastAsia="仿宋_GB2312" w:hAnsiTheme="minorEastAsia"/>
          <w:b/>
          <w:szCs w:val="21"/>
          <w:lang w:val="zh-CN"/>
        </w:rPr>
      </w:pPr>
      <w:r w:rsidRPr="00C4233E">
        <w:rPr>
          <w:rFonts w:ascii="仿宋_GB2312" w:eastAsia="仿宋_GB2312" w:hAnsiTheme="minorEastAsia" w:hint="eastAsia"/>
          <w:b/>
          <w:szCs w:val="21"/>
          <w:lang w:val="zh-CN"/>
        </w:rPr>
        <w:t>附表</w:t>
      </w:r>
      <w:r>
        <w:rPr>
          <w:rFonts w:ascii="仿宋_GB2312" w:eastAsia="仿宋_GB2312" w:hAnsiTheme="minorEastAsia" w:hint="eastAsia"/>
          <w:b/>
          <w:szCs w:val="21"/>
          <w:lang w:val="zh-CN"/>
        </w:rPr>
        <w:t>3-</w:t>
      </w:r>
      <w:r w:rsidRPr="00C4233E">
        <w:rPr>
          <w:rFonts w:ascii="仿宋_GB2312" w:eastAsia="仿宋_GB2312" w:hAnsiTheme="minorEastAsia" w:hint="eastAsia"/>
          <w:b/>
          <w:szCs w:val="21"/>
        </w:rPr>
        <w:t>6</w:t>
      </w:r>
      <w:r w:rsidRPr="00C4233E">
        <w:rPr>
          <w:rFonts w:ascii="仿宋_GB2312" w:eastAsia="仿宋_GB2312" w:hAnsiTheme="minorEastAsia" w:hint="eastAsia"/>
          <w:b/>
          <w:szCs w:val="21"/>
          <w:lang w:val="zh-CN"/>
        </w:rPr>
        <w:t xml:space="preserve">  </w:t>
      </w:r>
      <w:r w:rsidRPr="00C4233E">
        <w:rPr>
          <w:rFonts w:ascii="仿宋_GB2312" w:eastAsia="仿宋_GB2312" w:hAnsiTheme="minorEastAsia" w:hint="eastAsia"/>
          <w:b/>
          <w:szCs w:val="21"/>
        </w:rPr>
        <w:t>光（薄）片</w:t>
      </w:r>
      <w:r w:rsidRPr="00C4233E">
        <w:rPr>
          <w:rFonts w:ascii="仿宋_GB2312" w:eastAsia="仿宋_GB2312" w:hAnsiTheme="minorEastAsia" w:hint="eastAsia"/>
          <w:b/>
          <w:szCs w:val="21"/>
          <w:lang w:val="zh-CN"/>
        </w:rPr>
        <w:t>录入及采集图像明细表</w:t>
      </w:r>
    </w:p>
    <w:tbl>
      <w:tblPr>
        <w:tblW w:w="8578" w:type="dxa"/>
        <w:jc w:val="center"/>
        <w:tblLayout w:type="fixed"/>
        <w:tblLook w:val="0000"/>
      </w:tblPr>
      <w:tblGrid>
        <w:gridCol w:w="713"/>
        <w:gridCol w:w="1111"/>
        <w:gridCol w:w="1573"/>
        <w:gridCol w:w="645"/>
        <w:gridCol w:w="1134"/>
        <w:gridCol w:w="3402"/>
      </w:tblGrid>
      <w:tr w:rsidR="00815D06" w:rsidRPr="00C4233E" w:rsidTr="004F5376">
        <w:trPr>
          <w:trHeight w:val="285"/>
          <w:jc w:val="center"/>
        </w:trPr>
        <w:tc>
          <w:tcPr>
            <w:tcW w:w="3397" w:type="dxa"/>
            <w:gridSpan w:val="3"/>
            <w:tcBorders>
              <w:top w:val="single" w:sz="4" w:space="0" w:color="auto"/>
              <w:left w:val="single" w:sz="4" w:space="0" w:color="auto"/>
              <w:bottom w:val="single" w:sz="4" w:space="0" w:color="auto"/>
              <w:right w:val="single" w:sz="4" w:space="0" w:color="auto"/>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r w:rsidRPr="00C4233E">
              <w:rPr>
                <w:rFonts w:ascii="仿宋_GB2312" w:eastAsia="仿宋_GB2312" w:hAnsiTheme="minorEastAsia" w:hint="eastAsia"/>
                <w:kern w:val="0"/>
                <w:szCs w:val="21"/>
              </w:rPr>
              <w:t>档号：</w:t>
            </w:r>
          </w:p>
        </w:tc>
        <w:tc>
          <w:tcPr>
            <w:tcW w:w="5181" w:type="dxa"/>
            <w:gridSpan w:val="3"/>
            <w:tcBorders>
              <w:top w:val="single" w:sz="4" w:space="0" w:color="auto"/>
              <w:left w:val="single" w:sz="4" w:space="0" w:color="auto"/>
              <w:bottom w:val="single" w:sz="4" w:space="0" w:color="auto"/>
              <w:right w:val="single" w:sz="4" w:space="0" w:color="auto"/>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r w:rsidRPr="00C4233E">
              <w:rPr>
                <w:rFonts w:ascii="仿宋_GB2312" w:eastAsia="仿宋_GB2312" w:hAnsiTheme="minorEastAsia" w:hint="eastAsia"/>
                <w:kern w:val="0"/>
                <w:szCs w:val="21"/>
              </w:rPr>
              <w:t>案卷题名：</w:t>
            </w:r>
          </w:p>
        </w:tc>
      </w:tr>
      <w:tr w:rsidR="00815D06" w:rsidRPr="00C4233E" w:rsidTr="004F5376">
        <w:trPr>
          <w:trHeight w:val="285"/>
          <w:jc w:val="center"/>
        </w:trPr>
        <w:tc>
          <w:tcPr>
            <w:tcW w:w="3397" w:type="dxa"/>
            <w:gridSpan w:val="3"/>
            <w:tcBorders>
              <w:top w:val="single" w:sz="4" w:space="0" w:color="auto"/>
              <w:left w:val="single" w:sz="4" w:space="0" w:color="auto"/>
              <w:bottom w:val="single" w:sz="4" w:space="0" w:color="auto"/>
              <w:right w:val="single" w:sz="4" w:space="0" w:color="auto"/>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r w:rsidRPr="00C4233E">
              <w:rPr>
                <w:rFonts w:ascii="仿宋_GB2312" w:eastAsia="仿宋_GB2312" w:hAnsiTheme="minorEastAsia" w:hint="eastAsia"/>
                <w:kern w:val="0"/>
                <w:szCs w:val="21"/>
              </w:rPr>
              <w:t>剖面名称：</w:t>
            </w:r>
          </w:p>
        </w:tc>
        <w:tc>
          <w:tcPr>
            <w:tcW w:w="5181" w:type="dxa"/>
            <w:gridSpan w:val="3"/>
            <w:tcBorders>
              <w:top w:val="single" w:sz="4" w:space="0" w:color="auto"/>
              <w:left w:val="single" w:sz="4" w:space="0" w:color="auto"/>
              <w:bottom w:val="single" w:sz="4" w:space="0" w:color="auto"/>
              <w:right w:val="single" w:sz="4" w:space="0" w:color="auto"/>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r w:rsidRPr="00C4233E">
              <w:rPr>
                <w:rFonts w:ascii="仿宋_GB2312" w:eastAsia="仿宋_GB2312" w:hAnsiTheme="minorEastAsia" w:hint="eastAsia"/>
                <w:kern w:val="0"/>
                <w:szCs w:val="21"/>
              </w:rPr>
              <w:t>图幅名称：</w:t>
            </w:r>
          </w:p>
        </w:tc>
      </w:tr>
      <w:tr w:rsidR="00815D06" w:rsidRPr="00C4233E" w:rsidTr="004F5376">
        <w:trPr>
          <w:trHeight w:val="300"/>
          <w:jc w:val="center"/>
        </w:trPr>
        <w:tc>
          <w:tcPr>
            <w:tcW w:w="713" w:type="dxa"/>
            <w:tcBorders>
              <w:top w:val="nil"/>
              <w:left w:val="single" w:sz="4" w:space="0" w:color="auto"/>
              <w:bottom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r w:rsidRPr="00C4233E">
              <w:rPr>
                <w:rFonts w:ascii="仿宋_GB2312" w:eastAsia="仿宋_GB2312" w:hAnsiTheme="minorEastAsia" w:hint="eastAsia"/>
                <w:kern w:val="0"/>
                <w:szCs w:val="21"/>
              </w:rPr>
              <w:t>序号</w:t>
            </w:r>
          </w:p>
        </w:tc>
        <w:tc>
          <w:tcPr>
            <w:tcW w:w="1111" w:type="dxa"/>
            <w:tcBorders>
              <w:top w:val="nil"/>
              <w:left w:val="nil"/>
              <w:bottom w:val="single" w:sz="4" w:space="0" w:color="auto"/>
              <w:right w:val="single" w:sz="4" w:space="0" w:color="auto"/>
            </w:tcBorders>
            <w:vAlign w:val="center"/>
          </w:tcPr>
          <w:p w:rsidR="00815D06" w:rsidRPr="00C4233E" w:rsidRDefault="00815D06" w:rsidP="004F5376">
            <w:pPr>
              <w:widowControl/>
              <w:spacing w:line="360" w:lineRule="auto"/>
              <w:jc w:val="left"/>
              <w:rPr>
                <w:rFonts w:ascii="仿宋_GB2312" w:eastAsia="仿宋_GB2312" w:hAnsiTheme="minorEastAsia"/>
                <w:kern w:val="0"/>
                <w:szCs w:val="21"/>
              </w:rPr>
            </w:pPr>
            <w:r w:rsidRPr="00C4233E">
              <w:rPr>
                <w:rFonts w:ascii="仿宋_GB2312" w:eastAsia="仿宋_GB2312" w:hAnsiTheme="minorEastAsia" w:hint="eastAsia"/>
                <w:kern w:val="0"/>
                <w:szCs w:val="21"/>
              </w:rPr>
              <w:t>野外编号</w:t>
            </w:r>
          </w:p>
        </w:tc>
        <w:tc>
          <w:tcPr>
            <w:tcW w:w="2218" w:type="dxa"/>
            <w:gridSpan w:val="2"/>
            <w:tcBorders>
              <w:top w:val="nil"/>
              <w:left w:val="nil"/>
              <w:bottom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r w:rsidRPr="00C4233E">
              <w:rPr>
                <w:rFonts w:ascii="仿宋_GB2312" w:eastAsia="仿宋_GB2312" w:hAnsiTheme="minorEastAsia" w:hint="eastAsia"/>
                <w:kern w:val="0"/>
                <w:szCs w:val="21"/>
              </w:rPr>
              <w:t>录入报告鉴定名称(.Word)</w:t>
            </w:r>
          </w:p>
        </w:tc>
        <w:tc>
          <w:tcPr>
            <w:tcW w:w="1134" w:type="dxa"/>
            <w:tcBorders>
              <w:top w:val="nil"/>
              <w:left w:val="nil"/>
              <w:bottom w:val="single" w:sz="4" w:space="0" w:color="auto"/>
              <w:right w:val="single" w:sz="4" w:space="0" w:color="auto"/>
            </w:tcBorders>
            <w:vAlign w:val="center"/>
          </w:tcPr>
          <w:p w:rsidR="00815D06" w:rsidRPr="00C4233E" w:rsidRDefault="00815D06" w:rsidP="004F5376">
            <w:pPr>
              <w:widowControl/>
              <w:spacing w:line="360" w:lineRule="auto"/>
              <w:ind w:firstLineChars="50" w:firstLine="105"/>
              <w:jc w:val="left"/>
              <w:rPr>
                <w:rFonts w:ascii="仿宋_GB2312" w:eastAsia="仿宋_GB2312" w:hAnsiTheme="minorEastAsia"/>
                <w:kern w:val="0"/>
                <w:szCs w:val="21"/>
              </w:rPr>
            </w:pPr>
            <w:r w:rsidRPr="00C4233E">
              <w:rPr>
                <w:rFonts w:ascii="仿宋_GB2312" w:eastAsia="仿宋_GB2312" w:hAnsiTheme="minorEastAsia" w:hint="eastAsia"/>
                <w:kern w:val="0"/>
                <w:szCs w:val="21"/>
              </w:rPr>
              <w:t>序号</w:t>
            </w:r>
          </w:p>
        </w:tc>
        <w:tc>
          <w:tcPr>
            <w:tcW w:w="3402" w:type="dxa"/>
            <w:tcBorders>
              <w:top w:val="nil"/>
              <w:left w:val="nil"/>
              <w:bottom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r w:rsidRPr="00C4233E">
              <w:rPr>
                <w:rFonts w:ascii="仿宋_GB2312" w:eastAsia="仿宋_GB2312" w:hAnsiTheme="minorEastAsia" w:hint="eastAsia"/>
                <w:kern w:val="0"/>
                <w:szCs w:val="21"/>
              </w:rPr>
              <w:t>采集图像号（.JPG）</w:t>
            </w:r>
          </w:p>
        </w:tc>
      </w:tr>
      <w:tr w:rsidR="00815D06" w:rsidRPr="00C4233E" w:rsidTr="004F5376">
        <w:trPr>
          <w:trHeight w:val="300"/>
          <w:jc w:val="center"/>
        </w:trPr>
        <w:tc>
          <w:tcPr>
            <w:tcW w:w="713" w:type="dxa"/>
            <w:vMerge w:val="restart"/>
            <w:tcBorders>
              <w:top w:val="nil"/>
              <w:left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r w:rsidRPr="00C4233E">
              <w:rPr>
                <w:rFonts w:ascii="仿宋_GB2312" w:eastAsia="仿宋_GB2312" w:hAnsiTheme="minorEastAsia" w:hint="eastAsia"/>
                <w:kern w:val="0"/>
                <w:szCs w:val="21"/>
              </w:rPr>
              <w:t>1</w:t>
            </w:r>
          </w:p>
        </w:tc>
        <w:tc>
          <w:tcPr>
            <w:tcW w:w="1111" w:type="dxa"/>
            <w:vMerge w:val="restart"/>
            <w:tcBorders>
              <w:top w:val="nil"/>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2218" w:type="dxa"/>
            <w:gridSpan w:val="2"/>
            <w:vMerge w:val="restart"/>
            <w:tcBorders>
              <w:top w:val="nil"/>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34"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1</w:t>
            </w:r>
          </w:p>
        </w:tc>
        <w:tc>
          <w:tcPr>
            <w:tcW w:w="3402" w:type="dxa"/>
            <w:tcBorders>
              <w:top w:val="nil"/>
              <w:left w:val="nil"/>
              <w:bottom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r w:rsidR="00815D06" w:rsidRPr="00C4233E" w:rsidTr="004F5376">
        <w:trPr>
          <w:trHeight w:val="260"/>
          <w:jc w:val="center"/>
        </w:trPr>
        <w:tc>
          <w:tcPr>
            <w:tcW w:w="713" w:type="dxa"/>
            <w:vMerge/>
            <w:tcBorders>
              <w:left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11" w:type="dxa"/>
            <w:vMerge/>
            <w:tcBorders>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2218" w:type="dxa"/>
            <w:gridSpan w:val="2"/>
            <w:vMerge/>
            <w:tcBorders>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34"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2</w:t>
            </w:r>
          </w:p>
        </w:tc>
        <w:tc>
          <w:tcPr>
            <w:tcW w:w="3402" w:type="dxa"/>
            <w:tcBorders>
              <w:top w:val="nil"/>
              <w:left w:val="nil"/>
              <w:bottom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r w:rsidR="00815D06" w:rsidRPr="00C4233E" w:rsidTr="004F5376">
        <w:trPr>
          <w:trHeight w:val="257"/>
          <w:jc w:val="center"/>
        </w:trPr>
        <w:tc>
          <w:tcPr>
            <w:tcW w:w="713" w:type="dxa"/>
            <w:vMerge/>
            <w:tcBorders>
              <w:left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11" w:type="dxa"/>
            <w:vMerge/>
            <w:tcBorders>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2218" w:type="dxa"/>
            <w:gridSpan w:val="2"/>
            <w:vMerge/>
            <w:tcBorders>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34"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3</w:t>
            </w:r>
          </w:p>
        </w:tc>
        <w:tc>
          <w:tcPr>
            <w:tcW w:w="3402" w:type="dxa"/>
            <w:tcBorders>
              <w:top w:val="nil"/>
              <w:left w:val="nil"/>
              <w:bottom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r w:rsidR="00815D06" w:rsidRPr="00C4233E" w:rsidTr="004F5376">
        <w:trPr>
          <w:trHeight w:val="257"/>
          <w:jc w:val="center"/>
        </w:trPr>
        <w:tc>
          <w:tcPr>
            <w:tcW w:w="713" w:type="dxa"/>
            <w:vMerge/>
            <w:tcBorders>
              <w:left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11" w:type="dxa"/>
            <w:vMerge/>
            <w:tcBorders>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2218" w:type="dxa"/>
            <w:gridSpan w:val="2"/>
            <w:vMerge/>
            <w:tcBorders>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34"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4</w:t>
            </w:r>
          </w:p>
        </w:tc>
        <w:tc>
          <w:tcPr>
            <w:tcW w:w="3402" w:type="dxa"/>
            <w:tcBorders>
              <w:top w:val="nil"/>
              <w:left w:val="nil"/>
              <w:bottom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r w:rsidR="00815D06" w:rsidRPr="00C4233E" w:rsidTr="004F5376">
        <w:trPr>
          <w:trHeight w:val="257"/>
          <w:jc w:val="center"/>
        </w:trPr>
        <w:tc>
          <w:tcPr>
            <w:tcW w:w="713" w:type="dxa"/>
            <w:vMerge/>
            <w:tcBorders>
              <w:left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11" w:type="dxa"/>
            <w:vMerge/>
            <w:tcBorders>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2218" w:type="dxa"/>
            <w:gridSpan w:val="2"/>
            <w:vMerge/>
            <w:tcBorders>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34"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5</w:t>
            </w:r>
          </w:p>
        </w:tc>
        <w:tc>
          <w:tcPr>
            <w:tcW w:w="3402" w:type="dxa"/>
            <w:tcBorders>
              <w:top w:val="nil"/>
              <w:left w:val="nil"/>
              <w:bottom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r w:rsidR="00815D06" w:rsidRPr="00C4233E" w:rsidTr="004F5376">
        <w:trPr>
          <w:trHeight w:val="257"/>
          <w:jc w:val="center"/>
        </w:trPr>
        <w:tc>
          <w:tcPr>
            <w:tcW w:w="713" w:type="dxa"/>
            <w:vMerge/>
            <w:tcBorders>
              <w:left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11" w:type="dxa"/>
            <w:vMerge/>
            <w:tcBorders>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2218" w:type="dxa"/>
            <w:gridSpan w:val="2"/>
            <w:vMerge/>
            <w:tcBorders>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34"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6</w:t>
            </w:r>
          </w:p>
        </w:tc>
        <w:tc>
          <w:tcPr>
            <w:tcW w:w="3402" w:type="dxa"/>
            <w:tcBorders>
              <w:top w:val="nil"/>
              <w:left w:val="nil"/>
              <w:bottom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r w:rsidR="00815D06" w:rsidRPr="00C4233E" w:rsidTr="004F5376">
        <w:trPr>
          <w:trHeight w:val="257"/>
          <w:jc w:val="center"/>
        </w:trPr>
        <w:tc>
          <w:tcPr>
            <w:tcW w:w="713" w:type="dxa"/>
            <w:vMerge/>
            <w:tcBorders>
              <w:left w:val="single" w:sz="4" w:space="0" w:color="auto"/>
              <w:bottom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11" w:type="dxa"/>
            <w:vMerge/>
            <w:tcBorders>
              <w:left w:val="nil"/>
              <w:bottom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2218" w:type="dxa"/>
            <w:gridSpan w:val="2"/>
            <w:vMerge/>
            <w:tcBorders>
              <w:left w:val="nil"/>
              <w:bottom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34"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7</w:t>
            </w:r>
          </w:p>
        </w:tc>
        <w:tc>
          <w:tcPr>
            <w:tcW w:w="3402" w:type="dxa"/>
            <w:tcBorders>
              <w:top w:val="nil"/>
              <w:left w:val="nil"/>
              <w:bottom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r>
      <w:tr w:rsidR="00815D06" w:rsidRPr="00C4233E" w:rsidTr="004F5376">
        <w:trPr>
          <w:trHeight w:val="300"/>
          <w:jc w:val="center"/>
        </w:trPr>
        <w:tc>
          <w:tcPr>
            <w:tcW w:w="713" w:type="dxa"/>
            <w:vMerge w:val="restart"/>
            <w:tcBorders>
              <w:top w:val="single" w:sz="4" w:space="0" w:color="auto"/>
              <w:left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r w:rsidRPr="00C4233E">
              <w:rPr>
                <w:rFonts w:ascii="仿宋_GB2312" w:eastAsia="仿宋_GB2312" w:hAnsiTheme="minorEastAsia" w:hint="eastAsia"/>
                <w:kern w:val="0"/>
                <w:szCs w:val="21"/>
              </w:rPr>
              <w:t>2</w:t>
            </w:r>
          </w:p>
        </w:tc>
        <w:tc>
          <w:tcPr>
            <w:tcW w:w="1111" w:type="dxa"/>
            <w:vMerge w:val="restart"/>
            <w:tcBorders>
              <w:top w:val="single" w:sz="4" w:space="0" w:color="auto"/>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2218" w:type="dxa"/>
            <w:gridSpan w:val="2"/>
            <w:vMerge w:val="restart"/>
            <w:tcBorders>
              <w:top w:val="single" w:sz="4" w:space="0" w:color="auto"/>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34"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1</w:t>
            </w:r>
          </w:p>
        </w:tc>
        <w:tc>
          <w:tcPr>
            <w:tcW w:w="3402"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rPr>
          <w:trHeight w:val="300"/>
          <w:jc w:val="center"/>
        </w:trPr>
        <w:tc>
          <w:tcPr>
            <w:tcW w:w="713" w:type="dxa"/>
            <w:vMerge/>
            <w:tcBorders>
              <w:left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11" w:type="dxa"/>
            <w:vMerge/>
            <w:tcBorders>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2218" w:type="dxa"/>
            <w:gridSpan w:val="2"/>
            <w:vMerge/>
            <w:tcBorders>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34"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2</w:t>
            </w:r>
          </w:p>
        </w:tc>
        <w:tc>
          <w:tcPr>
            <w:tcW w:w="3402"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rPr>
          <w:trHeight w:val="300"/>
          <w:jc w:val="center"/>
        </w:trPr>
        <w:tc>
          <w:tcPr>
            <w:tcW w:w="713" w:type="dxa"/>
            <w:vMerge/>
            <w:tcBorders>
              <w:left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11" w:type="dxa"/>
            <w:vMerge/>
            <w:tcBorders>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2218" w:type="dxa"/>
            <w:gridSpan w:val="2"/>
            <w:vMerge/>
            <w:tcBorders>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34"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3</w:t>
            </w:r>
          </w:p>
        </w:tc>
        <w:tc>
          <w:tcPr>
            <w:tcW w:w="3402"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rPr>
          <w:trHeight w:val="300"/>
          <w:jc w:val="center"/>
        </w:trPr>
        <w:tc>
          <w:tcPr>
            <w:tcW w:w="713" w:type="dxa"/>
            <w:vMerge/>
            <w:tcBorders>
              <w:left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11" w:type="dxa"/>
            <w:vMerge/>
            <w:tcBorders>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2218" w:type="dxa"/>
            <w:gridSpan w:val="2"/>
            <w:vMerge/>
            <w:tcBorders>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34"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4</w:t>
            </w:r>
          </w:p>
        </w:tc>
        <w:tc>
          <w:tcPr>
            <w:tcW w:w="3402"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rPr>
          <w:trHeight w:val="300"/>
          <w:jc w:val="center"/>
        </w:trPr>
        <w:tc>
          <w:tcPr>
            <w:tcW w:w="713" w:type="dxa"/>
            <w:vMerge/>
            <w:tcBorders>
              <w:left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11" w:type="dxa"/>
            <w:vMerge/>
            <w:tcBorders>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2218" w:type="dxa"/>
            <w:gridSpan w:val="2"/>
            <w:vMerge/>
            <w:tcBorders>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34"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5</w:t>
            </w:r>
          </w:p>
        </w:tc>
        <w:tc>
          <w:tcPr>
            <w:tcW w:w="3402"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rPr>
          <w:trHeight w:val="300"/>
          <w:jc w:val="center"/>
        </w:trPr>
        <w:tc>
          <w:tcPr>
            <w:tcW w:w="713" w:type="dxa"/>
            <w:vMerge/>
            <w:tcBorders>
              <w:left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11" w:type="dxa"/>
            <w:vMerge/>
            <w:tcBorders>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2218" w:type="dxa"/>
            <w:gridSpan w:val="2"/>
            <w:vMerge/>
            <w:tcBorders>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34"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6</w:t>
            </w:r>
          </w:p>
        </w:tc>
        <w:tc>
          <w:tcPr>
            <w:tcW w:w="3402"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rPr>
          <w:trHeight w:val="300"/>
          <w:jc w:val="center"/>
        </w:trPr>
        <w:tc>
          <w:tcPr>
            <w:tcW w:w="713" w:type="dxa"/>
            <w:vMerge/>
            <w:tcBorders>
              <w:left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11" w:type="dxa"/>
            <w:vMerge/>
            <w:tcBorders>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2218" w:type="dxa"/>
            <w:gridSpan w:val="2"/>
            <w:vMerge/>
            <w:tcBorders>
              <w:left w:val="nil"/>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34"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7</w:t>
            </w:r>
          </w:p>
        </w:tc>
        <w:tc>
          <w:tcPr>
            <w:tcW w:w="3402"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p>
        </w:tc>
      </w:tr>
      <w:tr w:rsidR="00815D06" w:rsidRPr="00C4233E" w:rsidTr="004F5376">
        <w:trPr>
          <w:trHeight w:val="300"/>
          <w:jc w:val="center"/>
        </w:trPr>
        <w:tc>
          <w:tcPr>
            <w:tcW w:w="713" w:type="dxa"/>
            <w:vMerge/>
            <w:tcBorders>
              <w:left w:val="single" w:sz="4" w:space="0" w:color="auto"/>
              <w:bottom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11" w:type="dxa"/>
            <w:vMerge/>
            <w:tcBorders>
              <w:left w:val="nil"/>
              <w:bottom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2218" w:type="dxa"/>
            <w:gridSpan w:val="2"/>
            <w:vMerge/>
            <w:tcBorders>
              <w:left w:val="nil"/>
              <w:bottom w:val="single" w:sz="4" w:space="0" w:color="auto"/>
              <w:right w:val="single" w:sz="4" w:space="0" w:color="auto"/>
            </w:tcBorders>
            <w:vAlign w:val="center"/>
          </w:tcPr>
          <w:p w:rsidR="00815D06" w:rsidRPr="00C4233E" w:rsidRDefault="00815D06" w:rsidP="004F5376">
            <w:pPr>
              <w:widowControl/>
              <w:spacing w:line="360" w:lineRule="auto"/>
              <w:jc w:val="center"/>
              <w:rPr>
                <w:rFonts w:ascii="仿宋_GB2312" w:eastAsia="仿宋_GB2312" w:hAnsiTheme="minorEastAsia"/>
                <w:kern w:val="0"/>
                <w:szCs w:val="21"/>
              </w:rPr>
            </w:pPr>
          </w:p>
        </w:tc>
        <w:tc>
          <w:tcPr>
            <w:tcW w:w="1134"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8</w:t>
            </w:r>
          </w:p>
        </w:tc>
        <w:tc>
          <w:tcPr>
            <w:tcW w:w="3402" w:type="dxa"/>
            <w:tcBorders>
              <w:top w:val="nil"/>
              <w:left w:val="nil"/>
              <w:bottom w:val="single" w:sz="4" w:space="0" w:color="auto"/>
              <w:right w:val="single" w:sz="4" w:space="0" w:color="auto"/>
            </w:tcBorders>
            <w:vAlign w:val="center"/>
          </w:tcPr>
          <w:p w:rsidR="00815D06" w:rsidRPr="00C4233E" w:rsidRDefault="00815D06" w:rsidP="004F5376">
            <w:pPr>
              <w:spacing w:line="360" w:lineRule="auto"/>
              <w:jc w:val="center"/>
              <w:rPr>
                <w:rFonts w:ascii="仿宋_GB2312" w:eastAsia="仿宋_GB2312" w:hAnsiTheme="minorEastAsia"/>
                <w:szCs w:val="21"/>
              </w:rPr>
            </w:pPr>
          </w:p>
        </w:tc>
      </w:tr>
    </w:tbl>
    <w:p w:rsidR="00815D06" w:rsidRPr="00C4233E" w:rsidRDefault="00815D06" w:rsidP="00815D06">
      <w:pPr>
        <w:spacing w:line="360" w:lineRule="auto"/>
        <w:rPr>
          <w:rFonts w:ascii="仿宋_GB2312" w:eastAsia="仿宋_GB2312" w:hAnsiTheme="minorEastAsia"/>
          <w:szCs w:val="21"/>
        </w:rPr>
      </w:pPr>
    </w:p>
    <w:p w:rsidR="008E10F5" w:rsidRDefault="008E10F5"/>
    <w:sectPr w:rsidR="008E10F5" w:rsidSect="008E10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664" w:rsidRDefault="00855664" w:rsidP="00815D06">
      <w:r>
        <w:separator/>
      </w:r>
    </w:p>
  </w:endnote>
  <w:endnote w:type="continuationSeparator" w:id="0">
    <w:p w:rsidR="00855664" w:rsidRDefault="00855664" w:rsidP="00815D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D06" w:rsidRDefault="00815D06">
    <w:pPr>
      <w:pStyle w:val="a4"/>
      <w:jc w:val="center"/>
    </w:pPr>
    <w:fldSimple w:instr=" PAGE   \* MERGEFORMAT ">
      <w:r w:rsidRPr="00815D06">
        <w:rPr>
          <w:noProof/>
          <w:lang w:val="zh-CN"/>
        </w:rPr>
        <w:t>31</w:t>
      </w:r>
    </w:fldSimple>
  </w:p>
  <w:p w:rsidR="00815D06" w:rsidRDefault="00815D06" w:rsidP="003A71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664" w:rsidRDefault="00855664" w:rsidP="00815D06">
      <w:r>
        <w:separator/>
      </w:r>
    </w:p>
  </w:footnote>
  <w:footnote w:type="continuationSeparator" w:id="0">
    <w:p w:rsidR="00855664" w:rsidRDefault="00855664" w:rsidP="00815D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D06" w:rsidRDefault="00815D0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855FD"/>
    <w:multiLevelType w:val="singleLevel"/>
    <w:tmpl w:val="54D855FD"/>
    <w:lvl w:ilvl="0">
      <w:start w:val="1"/>
      <w:numFmt w:val="decimal"/>
      <w:suff w:val="nothing"/>
      <w:lvlText w:val="%1."/>
      <w:lvlJc w:val="left"/>
    </w:lvl>
  </w:abstractNum>
  <w:abstractNum w:abstractNumId="1">
    <w:nsid w:val="54D95422"/>
    <w:multiLevelType w:val="singleLevel"/>
    <w:tmpl w:val="54D95422"/>
    <w:lvl w:ilvl="0">
      <w:start w:val="4"/>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5D06"/>
    <w:rsid w:val="00023166"/>
    <w:rsid w:val="00027868"/>
    <w:rsid w:val="00034410"/>
    <w:rsid w:val="00045206"/>
    <w:rsid w:val="00061902"/>
    <w:rsid w:val="000F35A4"/>
    <w:rsid w:val="001673EC"/>
    <w:rsid w:val="001F3979"/>
    <w:rsid w:val="0022486A"/>
    <w:rsid w:val="00246624"/>
    <w:rsid w:val="00293255"/>
    <w:rsid w:val="002E3D34"/>
    <w:rsid w:val="003010A3"/>
    <w:rsid w:val="00314B94"/>
    <w:rsid w:val="00331402"/>
    <w:rsid w:val="003347A9"/>
    <w:rsid w:val="00361D8C"/>
    <w:rsid w:val="003834E9"/>
    <w:rsid w:val="003835A7"/>
    <w:rsid w:val="003A4816"/>
    <w:rsid w:val="003A7B43"/>
    <w:rsid w:val="003B1C47"/>
    <w:rsid w:val="003F7B35"/>
    <w:rsid w:val="004113A0"/>
    <w:rsid w:val="004156C9"/>
    <w:rsid w:val="004268D5"/>
    <w:rsid w:val="00454CB6"/>
    <w:rsid w:val="00463AB4"/>
    <w:rsid w:val="004716E3"/>
    <w:rsid w:val="00487297"/>
    <w:rsid w:val="004A2241"/>
    <w:rsid w:val="004A37F2"/>
    <w:rsid w:val="004C072B"/>
    <w:rsid w:val="004F59F0"/>
    <w:rsid w:val="0051250E"/>
    <w:rsid w:val="0051733A"/>
    <w:rsid w:val="00517C1A"/>
    <w:rsid w:val="0058156A"/>
    <w:rsid w:val="005B4B97"/>
    <w:rsid w:val="005C62C3"/>
    <w:rsid w:val="005C72E5"/>
    <w:rsid w:val="005E03AA"/>
    <w:rsid w:val="005E635B"/>
    <w:rsid w:val="005F651A"/>
    <w:rsid w:val="00602029"/>
    <w:rsid w:val="006125A7"/>
    <w:rsid w:val="00641C0B"/>
    <w:rsid w:val="0064262B"/>
    <w:rsid w:val="006C755D"/>
    <w:rsid w:val="006D5924"/>
    <w:rsid w:val="00716373"/>
    <w:rsid w:val="0072309A"/>
    <w:rsid w:val="00750D8D"/>
    <w:rsid w:val="00773543"/>
    <w:rsid w:val="00782E10"/>
    <w:rsid w:val="00797023"/>
    <w:rsid w:val="007A70E4"/>
    <w:rsid w:val="007B7F2D"/>
    <w:rsid w:val="00805E09"/>
    <w:rsid w:val="00815D06"/>
    <w:rsid w:val="00855664"/>
    <w:rsid w:val="008C4B77"/>
    <w:rsid w:val="008D557C"/>
    <w:rsid w:val="008E10F5"/>
    <w:rsid w:val="008E1657"/>
    <w:rsid w:val="008E3C00"/>
    <w:rsid w:val="00902482"/>
    <w:rsid w:val="00917181"/>
    <w:rsid w:val="00923960"/>
    <w:rsid w:val="00971B86"/>
    <w:rsid w:val="009B0675"/>
    <w:rsid w:val="00A11CF3"/>
    <w:rsid w:val="00A1345E"/>
    <w:rsid w:val="00A22130"/>
    <w:rsid w:val="00A50C65"/>
    <w:rsid w:val="00A5408F"/>
    <w:rsid w:val="00A775A9"/>
    <w:rsid w:val="00AC4F6B"/>
    <w:rsid w:val="00AC5B58"/>
    <w:rsid w:val="00AF46BB"/>
    <w:rsid w:val="00B60C8D"/>
    <w:rsid w:val="00BD179C"/>
    <w:rsid w:val="00BD2402"/>
    <w:rsid w:val="00BE1BFB"/>
    <w:rsid w:val="00C32004"/>
    <w:rsid w:val="00C40FB4"/>
    <w:rsid w:val="00C54D49"/>
    <w:rsid w:val="00C7027B"/>
    <w:rsid w:val="00C9595B"/>
    <w:rsid w:val="00CA3115"/>
    <w:rsid w:val="00CA4AC0"/>
    <w:rsid w:val="00CB5112"/>
    <w:rsid w:val="00CE6B72"/>
    <w:rsid w:val="00CF3E2A"/>
    <w:rsid w:val="00D42B71"/>
    <w:rsid w:val="00D62913"/>
    <w:rsid w:val="00D75CEA"/>
    <w:rsid w:val="00DC5DF3"/>
    <w:rsid w:val="00DC72A3"/>
    <w:rsid w:val="00DD137F"/>
    <w:rsid w:val="00E25293"/>
    <w:rsid w:val="00E83E3A"/>
    <w:rsid w:val="00E87D2D"/>
    <w:rsid w:val="00EC50AE"/>
    <w:rsid w:val="00EE01FE"/>
    <w:rsid w:val="00FA5665"/>
    <w:rsid w:val="00FB50DA"/>
    <w:rsid w:val="00FF63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5D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5D06"/>
    <w:rPr>
      <w:sz w:val="18"/>
      <w:szCs w:val="18"/>
    </w:rPr>
  </w:style>
  <w:style w:type="paragraph" w:styleId="a4">
    <w:name w:val="footer"/>
    <w:basedOn w:val="a"/>
    <w:link w:val="Char0"/>
    <w:uiPriority w:val="99"/>
    <w:unhideWhenUsed/>
    <w:rsid w:val="00815D06"/>
    <w:pPr>
      <w:tabs>
        <w:tab w:val="center" w:pos="4153"/>
        <w:tab w:val="right" w:pos="8306"/>
      </w:tabs>
      <w:snapToGrid w:val="0"/>
      <w:jc w:val="left"/>
    </w:pPr>
    <w:rPr>
      <w:sz w:val="18"/>
      <w:szCs w:val="18"/>
    </w:rPr>
  </w:style>
  <w:style w:type="character" w:customStyle="1" w:styleId="Char0">
    <w:name w:val="页脚 Char"/>
    <w:basedOn w:val="a0"/>
    <w:link w:val="a4"/>
    <w:uiPriority w:val="99"/>
    <w:rsid w:val="00815D0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1659</Words>
  <Characters>9461</Characters>
  <Application>Microsoft Office Word</Application>
  <DocSecurity>0</DocSecurity>
  <Lines>78</Lines>
  <Paragraphs>22</Paragraphs>
  <ScaleCrop>false</ScaleCrop>
  <Company/>
  <LinksUpToDate>false</LinksUpToDate>
  <CharactersWithSpaces>11098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Liulinlin</dc:creator>
  <cp:keywords/>
  <dc:description/>
  <cp:lastModifiedBy>Liulinlin</cp:lastModifiedBy>
  <cp:revision>2</cp:revision>
  <dcterms:created xsi:type="dcterms:W3CDTF">2016-12-21T05:55:00Z</dcterms:created>
  <dcterms:modified xsi:type="dcterms:W3CDTF">2016-12-21T05:56:00Z</dcterms:modified>
</cp:coreProperties>
</file>