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ED7" w:rsidRDefault="00326ED7" w:rsidP="00326ED7">
      <w:pPr>
        <w:pStyle w:val="1"/>
        <w:spacing w:beforeLines="100" w:afterLines="100" w:line="360" w:lineRule="auto"/>
        <w:jc w:val="center"/>
        <w:rPr>
          <w:rFonts w:ascii="仿宋_GB2312" w:eastAsia="仿宋_GB2312" w:hAnsiTheme="minorEastAsia"/>
        </w:rPr>
      </w:pPr>
      <w:bookmarkStart w:id="0" w:name="_Toc469043539"/>
      <w:r w:rsidRPr="00C4233E">
        <w:rPr>
          <w:rFonts w:ascii="仿宋_GB2312" w:eastAsia="仿宋_GB2312" w:hAnsiTheme="minorEastAsia" w:hint="eastAsia"/>
        </w:rPr>
        <w:t>实物地质资料建档工作指南</w:t>
      </w:r>
      <w:bookmarkEnd w:id="0"/>
    </w:p>
    <w:p w:rsidR="00326ED7" w:rsidRPr="003A71D7" w:rsidRDefault="00326ED7" w:rsidP="00326ED7">
      <w:pPr>
        <w:spacing w:beforeLines="100" w:afterLines="100" w:line="360" w:lineRule="auto"/>
        <w:jc w:val="center"/>
        <w:rPr>
          <w:rFonts w:ascii="仿宋_GB2312" w:eastAsia="仿宋_GB2312"/>
          <w:b/>
          <w:sz w:val="32"/>
          <w:szCs w:val="32"/>
        </w:rPr>
      </w:pPr>
      <w:r w:rsidRPr="003A71D7">
        <w:rPr>
          <w:rFonts w:ascii="仿宋_GB2312" w:eastAsia="仿宋_GB2312" w:hint="eastAsia"/>
          <w:b/>
          <w:sz w:val="32"/>
          <w:szCs w:val="32"/>
        </w:rPr>
        <w:t>第一章 总</w:t>
      </w:r>
      <w:r>
        <w:rPr>
          <w:rFonts w:ascii="仿宋_GB2312" w:eastAsia="仿宋_GB2312" w:hint="eastAsia"/>
          <w:b/>
          <w:sz w:val="32"/>
          <w:szCs w:val="32"/>
        </w:rPr>
        <w:t xml:space="preserve"> </w:t>
      </w:r>
      <w:r w:rsidRPr="003A71D7">
        <w:rPr>
          <w:rFonts w:ascii="仿宋_GB2312" w:eastAsia="仿宋_GB2312" w:hint="eastAsia"/>
          <w:b/>
          <w:sz w:val="32"/>
          <w:szCs w:val="32"/>
        </w:rPr>
        <w:t>则</w:t>
      </w:r>
    </w:p>
    <w:p w:rsidR="00326ED7" w:rsidRPr="00E14586" w:rsidRDefault="00326ED7" w:rsidP="00326ED7">
      <w:pPr>
        <w:spacing w:line="360" w:lineRule="auto"/>
        <w:ind w:firstLineChars="200" w:firstLine="560"/>
        <w:jc w:val="left"/>
        <w:rPr>
          <w:rFonts w:ascii="仿宋_GB2312" w:eastAsia="仿宋_GB2312" w:hAnsiTheme="minorEastAsia"/>
          <w:b/>
          <w:sz w:val="28"/>
          <w:szCs w:val="28"/>
        </w:rPr>
      </w:pPr>
      <w:bookmarkStart w:id="1" w:name="_Toc258"/>
      <w:r w:rsidRPr="00E14586">
        <w:rPr>
          <w:rFonts w:ascii="仿宋_GB2312" w:eastAsia="仿宋_GB2312" w:hAnsiTheme="minorEastAsia" w:hint="eastAsia"/>
          <w:b/>
          <w:sz w:val="28"/>
          <w:szCs w:val="28"/>
        </w:rPr>
        <w:t>一、编制目的</w:t>
      </w:r>
      <w:bookmarkEnd w:id="1"/>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在《实物地质资料馆藏管理技术要求》（DD2010-05）的基础上，进一步细化实物地质资料建档工作的方法与规范，指导实物地质资料馆藏机构开展实物地质资料建档工作，实现实物地质资料的规范化组织、管理与服务。</w:t>
      </w:r>
    </w:p>
    <w:p w:rsidR="00326ED7" w:rsidRPr="00E14586" w:rsidRDefault="00326ED7" w:rsidP="00326ED7">
      <w:pPr>
        <w:spacing w:line="360" w:lineRule="auto"/>
        <w:ind w:firstLineChars="200" w:firstLine="560"/>
        <w:jc w:val="left"/>
        <w:rPr>
          <w:rFonts w:ascii="仿宋_GB2312" w:eastAsia="仿宋_GB2312" w:hAnsiTheme="minorEastAsia"/>
          <w:b/>
          <w:sz w:val="28"/>
          <w:szCs w:val="28"/>
        </w:rPr>
      </w:pPr>
      <w:bookmarkStart w:id="2" w:name="_Toc10157"/>
      <w:r w:rsidRPr="00E14586">
        <w:rPr>
          <w:rFonts w:ascii="仿宋_GB2312" w:eastAsia="仿宋_GB2312" w:hAnsiTheme="minorEastAsia" w:hint="eastAsia"/>
          <w:b/>
          <w:sz w:val="28"/>
          <w:szCs w:val="28"/>
        </w:rPr>
        <w:t>二、适用范围</w:t>
      </w:r>
      <w:bookmarkEnd w:id="2"/>
    </w:p>
    <w:p w:rsidR="00326ED7" w:rsidRPr="00E14586" w:rsidRDefault="00326ED7" w:rsidP="00326ED7">
      <w:pPr>
        <w:adjustRightInd w:val="0"/>
        <w:snapToGrid w:val="0"/>
        <w:spacing w:line="360" w:lineRule="auto"/>
        <w:ind w:firstLineChars="200" w:firstLine="560"/>
        <w:rPr>
          <w:rFonts w:ascii="仿宋_GB2312" w:eastAsia="仿宋_GB2312" w:hAnsiTheme="minorEastAsia"/>
          <w:color w:val="FF0000"/>
          <w:sz w:val="28"/>
          <w:szCs w:val="28"/>
        </w:rPr>
      </w:pPr>
      <w:r w:rsidRPr="00E14586">
        <w:rPr>
          <w:rFonts w:ascii="仿宋_GB2312" w:eastAsia="仿宋_GB2312" w:hAnsiTheme="minorEastAsia" w:hint="eastAsia"/>
          <w:sz w:val="28"/>
          <w:szCs w:val="28"/>
        </w:rPr>
        <w:t>本技术要求主要适用于国家级、省级实物地质资料馆藏机构开展实物地质资料的建档工作，包括资料的接收、划分建档单元、整理、编目、备份等。其他保管单位可参照本指南执行。</w:t>
      </w:r>
    </w:p>
    <w:p w:rsidR="00326ED7" w:rsidRPr="00E14586" w:rsidRDefault="00326ED7" w:rsidP="00326ED7">
      <w:pPr>
        <w:spacing w:line="360" w:lineRule="auto"/>
        <w:ind w:firstLineChars="200" w:firstLine="560"/>
        <w:jc w:val="left"/>
        <w:rPr>
          <w:rFonts w:ascii="仿宋_GB2312" w:eastAsia="仿宋_GB2312" w:hAnsiTheme="minorEastAsia"/>
          <w:b/>
          <w:sz w:val="28"/>
          <w:szCs w:val="28"/>
        </w:rPr>
      </w:pPr>
      <w:bookmarkStart w:id="3" w:name="_Toc27224"/>
      <w:r w:rsidRPr="00E14586">
        <w:rPr>
          <w:rFonts w:ascii="仿宋_GB2312" w:eastAsia="仿宋_GB2312" w:hAnsiTheme="minorEastAsia" w:hint="eastAsia"/>
          <w:b/>
          <w:sz w:val="28"/>
          <w:szCs w:val="28"/>
        </w:rPr>
        <w:t>三、基本概念</w:t>
      </w:r>
      <w:bookmarkEnd w:id="3"/>
    </w:p>
    <w:p w:rsidR="00326ED7" w:rsidRPr="00E14586" w:rsidRDefault="00326ED7" w:rsidP="00326ED7">
      <w:pPr>
        <w:spacing w:line="360" w:lineRule="auto"/>
        <w:ind w:firstLineChars="200" w:firstLine="560"/>
        <w:rPr>
          <w:rFonts w:ascii="仿宋_GB2312" w:eastAsia="仿宋_GB2312" w:hAnsiTheme="minorEastAsia"/>
          <w:b/>
          <w:sz w:val="28"/>
          <w:szCs w:val="28"/>
        </w:rPr>
      </w:pPr>
      <w:r w:rsidRPr="00E14586">
        <w:rPr>
          <w:rFonts w:ascii="仿宋_GB2312" w:eastAsia="仿宋_GB2312" w:hAnsiTheme="minorEastAsia" w:hint="eastAsia"/>
          <w:b/>
          <w:sz w:val="28"/>
          <w:szCs w:val="28"/>
        </w:rPr>
        <w:t>1.实物地质资料</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地质工作中形成的各类实物及相关资料的统称。实物指各类岩心（含矿心、下同）、岩屑、标本、光薄片、副样、样品等；相关资料是指与实物直接相关的部分原始地质资料，以及在实物整理和数字化过程中形成的资料。</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lastRenderedPageBreak/>
        <w:t>岩心的相关资料主要包括钻孔原始地质编录表、钻孔柱状图、勘探线剖面图和矿区工程布置图、岩心扫描图像等；标本的相关资料主要包括标本编录表、标本采样位置图、标本岩矿鉴定报告、标本所在剖面的实测剖面图及剖面登记表、工作区的实际材料图、标本图像等；光薄片的相关资料主要包括光薄片的岩矿鉴定报告、光薄片所在剖面的实测剖面图及剖面丈量表、光薄片的分布位置图、工作区的实际材料图、光薄片显微图像等；副样的相关资料主要包括副样的采样点位图、样品登记表及测试分析结果等；样品的相关资料主要包括分析原始记录、取样分析记录、测试结果表、分析结果表等。</w:t>
      </w:r>
    </w:p>
    <w:p w:rsidR="00326ED7" w:rsidRPr="00E14586" w:rsidRDefault="00326ED7" w:rsidP="00326ED7">
      <w:pPr>
        <w:autoSpaceDE w:val="0"/>
        <w:autoSpaceDN w:val="0"/>
        <w:adjustRightInd w:val="0"/>
        <w:snapToGrid w:val="0"/>
        <w:spacing w:line="360" w:lineRule="auto"/>
        <w:ind w:firstLineChars="200" w:firstLine="560"/>
        <w:rPr>
          <w:rFonts w:ascii="仿宋_GB2312" w:eastAsia="仿宋_GB2312" w:hAnsiTheme="minorEastAsia"/>
          <w:b/>
          <w:sz w:val="28"/>
          <w:szCs w:val="28"/>
        </w:rPr>
      </w:pPr>
      <w:r w:rsidRPr="00E14586">
        <w:rPr>
          <w:rFonts w:ascii="仿宋_GB2312" w:eastAsia="仿宋_GB2312" w:hAnsiTheme="minorEastAsia" w:hint="eastAsia"/>
          <w:b/>
          <w:sz w:val="28"/>
          <w:szCs w:val="28"/>
        </w:rPr>
        <w:t>2.Ⅰ类实物地质资料</w:t>
      </w:r>
    </w:p>
    <w:p w:rsidR="00326ED7" w:rsidRPr="00E14586" w:rsidRDefault="00326ED7" w:rsidP="00326ED7">
      <w:pPr>
        <w:autoSpaceDE w:val="0"/>
        <w:autoSpaceDN w:val="0"/>
        <w:adjustRightInd w:val="0"/>
        <w:snapToGrid w:val="0"/>
        <w:spacing w:line="360" w:lineRule="auto"/>
        <w:ind w:firstLineChars="200" w:firstLine="560"/>
        <w:rPr>
          <w:rFonts w:ascii="仿宋_GB2312" w:eastAsia="仿宋_GB2312" w:hAnsiTheme="minorEastAsia" w:cs="仿宋_GB2312"/>
          <w:sz w:val="28"/>
          <w:szCs w:val="28"/>
          <w:lang w:val="zh-CN"/>
        </w:rPr>
      </w:pPr>
      <w:r w:rsidRPr="00E14586">
        <w:rPr>
          <w:rFonts w:ascii="仿宋_GB2312" w:eastAsia="仿宋_GB2312" w:hAnsiTheme="minorEastAsia" w:cs="楷体_GB2312" w:hint="eastAsia"/>
          <w:kern w:val="0"/>
          <w:sz w:val="28"/>
          <w:szCs w:val="28"/>
        </w:rPr>
        <w:t>按照《实物地质资料分类要求》（</w:t>
      </w:r>
      <w:proofErr w:type="gramStart"/>
      <w:r w:rsidRPr="00E14586">
        <w:rPr>
          <w:rFonts w:ascii="仿宋_GB2312" w:eastAsia="仿宋_GB2312" w:hAnsiTheme="minorEastAsia" w:cs="楷体_GB2312" w:hint="eastAsia"/>
          <w:kern w:val="0"/>
          <w:sz w:val="28"/>
          <w:szCs w:val="28"/>
        </w:rPr>
        <w:t>国土资厅发</w:t>
      </w:r>
      <w:proofErr w:type="gramEnd"/>
      <w:r w:rsidRPr="00E14586">
        <w:rPr>
          <w:rFonts w:ascii="仿宋_GB2312" w:eastAsia="仿宋_GB2312" w:hAnsiTheme="minorEastAsia" w:cs="楷体_GB2312" w:hint="eastAsia"/>
          <w:kern w:val="0"/>
          <w:sz w:val="28"/>
          <w:szCs w:val="28"/>
        </w:rPr>
        <w:t xml:space="preserve"> 附件1）</w:t>
      </w:r>
      <w:r w:rsidRPr="00E14586">
        <w:rPr>
          <w:rFonts w:ascii="仿宋_GB2312" w:eastAsia="仿宋_GB2312" w:hAnsiTheme="minorEastAsia" w:cs="楷体_GB2312" w:hint="eastAsia"/>
          <w:kern w:val="0"/>
          <w:sz w:val="28"/>
          <w:szCs w:val="28"/>
          <w:lang w:val="zh-CN"/>
        </w:rPr>
        <w:t>，能够反映全国或区域地质现象或重大地质工作成果</w:t>
      </w:r>
      <w:r w:rsidRPr="00E14586">
        <w:rPr>
          <w:rFonts w:ascii="仿宋_GB2312" w:eastAsia="仿宋_GB2312" w:hAnsiTheme="minorEastAsia" w:cs="仿宋_GB2312" w:hint="eastAsia"/>
          <w:kern w:val="0"/>
          <w:sz w:val="28"/>
          <w:szCs w:val="28"/>
          <w:lang w:val="zh-CN"/>
        </w:rPr>
        <w:t>，具有全国</w:t>
      </w:r>
      <w:r w:rsidRPr="00E14586">
        <w:rPr>
          <w:rFonts w:ascii="仿宋_GB2312" w:eastAsia="仿宋_GB2312" w:hAnsiTheme="minorEastAsia" w:cs="楷体_GB2312" w:hint="eastAsia"/>
          <w:kern w:val="0"/>
          <w:sz w:val="28"/>
          <w:szCs w:val="28"/>
          <w:lang w:val="zh-CN"/>
        </w:rPr>
        <w:t>代表性、典型性、特殊性</w:t>
      </w:r>
      <w:r w:rsidRPr="00E14586">
        <w:rPr>
          <w:rFonts w:ascii="仿宋_GB2312" w:eastAsia="仿宋_GB2312" w:hAnsiTheme="minorEastAsia" w:cs="仿宋_GB2312" w:hint="eastAsia"/>
          <w:kern w:val="0"/>
          <w:sz w:val="28"/>
          <w:szCs w:val="28"/>
          <w:lang w:val="zh-CN"/>
        </w:rPr>
        <w:t>的实物地质资料。</w:t>
      </w:r>
    </w:p>
    <w:p w:rsidR="00326ED7" w:rsidRPr="00E14586" w:rsidRDefault="00326ED7" w:rsidP="00326ED7">
      <w:pPr>
        <w:autoSpaceDE w:val="0"/>
        <w:autoSpaceDN w:val="0"/>
        <w:adjustRightInd w:val="0"/>
        <w:snapToGrid w:val="0"/>
        <w:spacing w:line="360" w:lineRule="auto"/>
        <w:ind w:firstLineChars="200" w:firstLine="560"/>
        <w:rPr>
          <w:rFonts w:ascii="仿宋_GB2312" w:eastAsia="仿宋_GB2312" w:hAnsiTheme="minorEastAsia"/>
          <w:b/>
          <w:kern w:val="0"/>
          <w:sz w:val="28"/>
          <w:szCs w:val="28"/>
          <w:lang w:val="zh-CN"/>
        </w:rPr>
      </w:pPr>
      <w:r w:rsidRPr="00E14586">
        <w:rPr>
          <w:rFonts w:ascii="仿宋_GB2312" w:eastAsia="仿宋_GB2312" w:hAnsiTheme="minorEastAsia" w:hint="eastAsia"/>
          <w:b/>
          <w:sz w:val="28"/>
          <w:szCs w:val="28"/>
          <w:lang w:val="zh-CN"/>
        </w:rPr>
        <w:t>3.Ⅱ类实物地质资料</w:t>
      </w:r>
    </w:p>
    <w:p w:rsidR="00326ED7" w:rsidRPr="00E14586" w:rsidRDefault="00326ED7" w:rsidP="00326ED7">
      <w:pPr>
        <w:autoSpaceDE w:val="0"/>
        <w:autoSpaceDN w:val="0"/>
        <w:adjustRightInd w:val="0"/>
        <w:snapToGrid w:val="0"/>
        <w:spacing w:line="360" w:lineRule="auto"/>
        <w:ind w:firstLineChars="200" w:firstLine="560"/>
        <w:rPr>
          <w:rFonts w:ascii="仿宋_GB2312" w:eastAsia="仿宋_GB2312" w:hAnsiTheme="minorEastAsia"/>
          <w:b/>
          <w:kern w:val="0"/>
          <w:sz w:val="28"/>
          <w:szCs w:val="28"/>
          <w:lang w:val="zh-CN"/>
        </w:rPr>
      </w:pPr>
      <w:r w:rsidRPr="00E14586">
        <w:rPr>
          <w:rFonts w:ascii="仿宋_GB2312" w:eastAsia="仿宋_GB2312" w:hAnsiTheme="minorEastAsia" w:hint="eastAsia"/>
          <w:sz w:val="28"/>
          <w:szCs w:val="28"/>
        </w:rPr>
        <w:t>按照《实物地质资料分类要求》（</w:t>
      </w:r>
      <w:proofErr w:type="gramStart"/>
      <w:r w:rsidRPr="00E14586">
        <w:rPr>
          <w:rFonts w:ascii="仿宋_GB2312" w:eastAsia="仿宋_GB2312" w:hAnsiTheme="minorEastAsia" w:hint="eastAsia"/>
          <w:sz w:val="28"/>
          <w:szCs w:val="28"/>
        </w:rPr>
        <w:t>国土资厅发</w:t>
      </w:r>
      <w:proofErr w:type="gramEnd"/>
      <w:r w:rsidRPr="00E14586">
        <w:rPr>
          <w:rFonts w:ascii="仿宋_GB2312" w:eastAsia="仿宋_GB2312" w:hAnsiTheme="minorEastAsia" w:hint="eastAsia"/>
          <w:sz w:val="28"/>
          <w:szCs w:val="28"/>
        </w:rPr>
        <w:t xml:space="preserve"> 附件1），能够反映本省（区、市）或一定行政区域地质特征和主要地质工作成果，具有本省（区、市）或一定行政区域代表性、典型性、特殊性的实物地质资料。</w:t>
      </w:r>
    </w:p>
    <w:p w:rsidR="00326ED7" w:rsidRPr="00E14586" w:rsidRDefault="00326ED7" w:rsidP="00326ED7">
      <w:pPr>
        <w:adjustRightInd w:val="0"/>
        <w:snapToGrid w:val="0"/>
        <w:spacing w:line="360" w:lineRule="auto"/>
        <w:ind w:firstLineChars="200" w:firstLine="560"/>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4.建档</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lastRenderedPageBreak/>
        <w:t>根据档案管理的工作方法和技术标准，对实物地质资料进行组织，实现资料有序化管理的过程，包括对实物的组织，如对岩心进行整理、编目、分配并记录其存储位置；以及对相关资料的组织，如对相关资料进行分类、命名、排序、备份等工作。</w:t>
      </w:r>
    </w:p>
    <w:p w:rsidR="00326ED7" w:rsidRPr="00E14586" w:rsidRDefault="00326ED7" w:rsidP="00326ED7">
      <w:pPr>
        <w:adjustRightInd w:val="0"/>
        <w:snapToGrid w:val="0"/>
        <w:spacing w:line="360" w:lineRule="auto"/>
        <w:ind w:firstLineChars="200" w:firstLine="560"/>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5.案卷</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由互有联系的若干实物地质资料组成的保管单位，通常称为“档”。一个实物地质资料案卷由实物地质资料目录及按照一定规则排列、组合的实物地质资料构成。</w:t>
      </w:r>
    </w:p>
    <w:p w:rsidR="00326ED7" w:rsidRPr="00E14586" w:rsidRDefault="00326ED7" w:rsidP="00326ED7">
      <w:pPr>
        <w:adjustRightInd w:val="0"/>
        <w:snapToGrid w:val="0"/>
        <w:spacing w:line="360" w:lineRule="auto"/>
        <w:ind w:firstLineChars="200" w:firstLine="560"/>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6.案卷号</w:t>
      </w:r>
    </w:p>
    <w:p w:rsidR="00326ED7" w:rsidRPr="00E14586" w:rsidRDefault="00326ED7" w:rsidP="00326ED7">
      <w:pPr>
        <w:pStyle w:val="Default"/>
        <w:snapToGrid w:val="0"/>
        <w:spacing w:line="360" w:lineRule="auto"/>
        <w:ind w:firstLineChars="200" w:firstLine="560"/>
        <w:rPr>
          <w:rFonts w:hAnsiTheme="minorEastAsia" w:cstheme="minorBidi"/>
          <w:color w:val="auto"/>
          <w:kern w:val="2"/>
          <w:sz w:val="28"/>
          <w:szCs w:val="28"/>
        </w:rPr>
      </w:pPr>
      <w:r w:rsidRPr="00E14586">
        <w:rPr>
          <w:rFonts w:hAnsiTheme="minorEastAsia" w:cstheme="minorBidi" w:hint="eastAsia"/>
          <w:color w:val="auto"/>
          <w:kern w:val="2"/>
          <w:sz w:val="28"/>
          <w:szCs w:val="28"/>
        </w:rPr>
        <w:t>以字符的形式赋予每个实物地质资料案卷的、用以固定和反应其排列顺序的一组代码，是每一个案卷在馆藏机构内的唯一编号，通常也称为“档号”。</w:t>
      </w:r>
    </w:p>
    <w:p w:rsidR="00326ED7" w:rsidRPr="00E14586" w:rsidRDefault="00326ED7" w:rsidP="00326ED7">
      <w:pPr>
        <w:adjustRightInd w:val="0"/>
        <w:snapToGrid w:val="0"/>
        <w:spacing w:line="360" w:lineRule="auto"/>
        <w:ind w:firstLineChars="200" w:firstLine="560"/>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7.案卷题名</w:t>
      </w:r>
    </w:p>
    <w:p w:rsidR="00326ED7" w:rsidRPr="00E14586" w:rsidRDefault="00326ED7" w:rsidP="00326ED7">
      <w:pPr>
        <w:autoSpaceDE w:val="0"/>
        <w:autoSpaceDN w:val="0"/>
        <w:adjustRightInd w:val="0"/>
        <w:snapToGrid w:val="0"/>
        <w:spacing w:line="360" w:lineRule="auto"/>
        <w:ind w:firstLineChars="200" w:firstLine="560"/>
        <w:jc w:val="left"/>
        <w:rPr>
          <w:rFonts w:ascii="仿宋_GB2312" w:eastAsia="仿宋_GB2312" w:hAnsiTheme="minorEastAsia"/>
          <w:sz w:val="28"/>
          <w:szCs w:val="28"/>
        </w:rPr>
      </w:pPr>
      <w:r w:rsidRPr="00E14586">
        <w:rPr>
          <w:rFonts w:ascii="仿宋_GB2312" w:eastAsia="仿宋_GB2312" w:hAnsiTheme="minorEastAsia" w:hint="eastAsia"/>
          <w:sz w:val="28"/>
          <w:szCs w:val="28"/>
        </w:rPr>
        <w:t>指一个案卷的名称、题目，以精炼准确的语言概括揭示卷内文件的内容与成分，如产生实物的项目、地理位置和实物的种类等信息。</w:t>
      </w:r>
    </w:p>
    <w:p w:rsidR="00326ED7" w:rsidRPr="00E14586" w:rsidRDefault="00326ED7" w:rsidP="00326ED7">
      <w:pPr>
        <w:adjustRightInd w:val="0"/>
        <w:snapToGrid w:val="0"/>
        <w:spacing w:line="360" w:lineRule="auto"/>
        <w:ind w:firstLineChars="200" w:firstLine="560"/>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8.案卷目录</w:t>
      </w:r>
    </w:p>
    <w:p w:rsidR="00326ED7" w:rsidRPr="00E14586" w:rsidRDefault="00326ED7" w:rsidP="00326ED7">
      <w:pPr>
        <w:widowControl/>
        <w:adjustRightInd w:val="0"/>
        <w:snapToGrid w:val="0"/>
        <w:spacing w:line="360" w:lineRule="auto"/>
        <w:ind w:firstLineChars="200" w:firstLine="560"/>
        <w:jc w:val="left"/>
        <w:rPr>
          <w:rFonts w:ascii="仿宋_GB2312" w:eastAsia="仿宋_GB2312" w:hAnsiTheme="minorEastAsia"/>
          <w:sz w:val="28"/>
          <w:szCs w:val="28"/>
        </w:rPr>
      </w:pPr>
      <w:r w:rsidRPr="00E14586">
        <w:rPr>
          <w:rFonts w:ascii="仿宋_GB2312" w:eastAsia="仿宋_GB2312" w:hAnsiTheme="minorEastAsia" w:hint="eastAsia"/>
          <w:sz w:val="28"/>
          <w:szCs w:val="28"/>
        </w:rPr>
        <w:t>按档号次序排列的档案目录，一般包含档号、案卷题名、资料种类及数量、项目及汇交人信息等。</w:t>
      </w:r>
    </w:p>
    <w:p w:rsidR="00326ED7" w:rsidRPr="00E14586" w:rsidRDefault="00326ED7" w:rsidP="00326ED7">
      <w:pPr>
        <w:adjustRightInd w:val="0"/>
        <w:snapToGrid w:val="0"/>
        <w:spacing w:line="360" w:lineRule="auto"/>
        <w:ind w:firstLineChars="200" w:firstLine="560"/>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9.件</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lastRenderedPageBreak/>
        <w:t>归档文件的整理单位。对于实物而言，以有独立编号的每个实体为一件，如一个钻孔的所有岩心为一件、一块标本为一件、一片光薄片为一件、一份副样为一件；对于相关资料而言，一般包括纸质和电子资料两种，纸质资料以物理独立的每份文件为一件，如一个钻孔的原始地质编录表为一件；电子文件以能独立有效使用的电子文件（夹）为一件，如一个钻孔柱状图的电子文件为一件。</w:t>
      </w:r>
    </w:p>
    <w:p w:rsidR="00326ED7" w:rsidRPr="00E14586" w:rsidRDefault="00326ED7" w:rsidP="00326ED7">
      <w:pPr>
        <w:adjustRightInd w:val="0"/>
        <w:snapToGrid w:val="0"/>
        <w:spacing w:line="360" w:lineRule="auto"/>
        <w:ind w:firstLineChars="200" w:firstLine="560"/>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10.卷内文件目录</w:t>
      </w:r>
    </w:p>
    <w:p w:rsidR="00326ED7" w:rsidRPr="00E14586" w:rsidRDefault="00326ED7" w:rsidP="00326ED7">
      <w:pPr>
        <w:widowControl/>
        <w:adjustRightInd w:val="0"/>
        <w:snapToGrid w:val="0"/>
        <w:spacing w:line="360" w:lineRule="auto"/>
        <w:ind w:firstLineChars="200" w:firstLine="560"/>
        <w:jc w:val="left"/>
        <w:rPr>
          <w:rFonts w:ascii="仿宋_GB2312" w:eastAsia="仿宋_GB2312" w:hAnsiTheme="minorEastAsia"/>
          <w:sz w:val="28"/>
          <w:szCs w:val="28"/>
        </w:rPr>
      </w:pPr>
      <w:r w:rsidRPr="00E14586">
        <w:rPr>
          <w:rFonts w:ascii="仿宋_GB2312" w:eastAsia="仿宋_GB2312" w:hAnsiTheme="minorEastAsia" w:hint="eastAsia"/>
          <w:sz w:val="28"/>
          <w:szCs w:val="28"/>
        </w:rPr>
        <w:t>固定文件排列次序并反映案卷内文件题名及其</w:t>
      </w:r>
      <w:proofErr w:type="gramStart"/>
      <w:r w:rsidRPr="00E14586">
        <w:rPr>
          <w:rFonts w:ascii="仿宋_GB2312" w:eastAsia="仿宋_GB2312" w:hAnsiTheme="minorEastAsia" w:hint="eastAsia"/>
          <w:sz w:val="28"/>
          <w:szCs w:val="28"/>
        </w:rPr>
        <w:t>他特征</w:t>
      </w:r>
      <w:proofErr w:type="gramEnd"/>
      <w:r w:rsidRPr="00E14586">
        <w:rPr>
          <w:rFonts w:ascii="仿宋_GB2312" w:eastAsia="仿宋_GB2312" w:hAnsiTheme="minorEastAsia" w:hint="eastAsia"/>
          <w:sz w:val="28"/>
          <w:szCs w:val="28"/>
        </w:rPr>
        <w:t>的表格，以下简称“卷内目录”。</w:t>
      </w:r>
    </w:p>
    <w:p w:rsidR="00326ED7" w:rsidRPr="00E14586" w:rsidRDefault="00326ED7" w:rsidP="00326ED7">
      <w:pPr>
        <w:adjustRightInd w:val="0"/>
        <w:snapToGrid w:val="0"/>
        <w:spacing w:line="360" w:lineRule="auto"/>
        <w:ind w:firstLineChars="200" w:firstLine="560"/>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11.源电子文件</w:t>
      </w:r>
    </w:p>
    <w:p w:rsidR="00326ED7" w:rsidRPr="00E14586" w:rsidRDefault="00326ED7" w:rsidP="00326ED7">
      <w:pPr>
        <w:autoSpaceDE w:val="0"/>
        <w:autoSpaceDN w:val="0"/>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指通过使用字处理、制表、制图、数据库、系统开发以及多媒体制作等工具软件进行创建而直接得到的电子文件，如文本资料的“.doc、.</w:t>
      </w:r>
      <w:proofErr w:type="spellStart"/>
      <w:r w:rsidRPr="00E14586">
        <w:rPr>
          <w:rFonts w:ascii="仿宋_GB2312" w:eastAsia="仿宋_GB2312" w:hAnsiTheme="minorEastAsia" w:hint="eastAsia"/>
          <w:sz w:val="28"/>
          <w:szCs w:val="28"/>
        </w:rPr>
        <w:t>wps</w:t>
      </w:r>
      <w:proofErr w:type="spellEnd"/>
      <w:r w:rsidRPr="00E14586">
        <w:rPr>
          <w:rFonts w:ascii="仿宋_GB2312" w:eastAsia="仿宋_GB2312" w:hAnsiTheme="minorEastAsia" w:hint="eastAsia"/>
          <w:sz w:val="28"/>
          <w:szCs w:val="28"/>
        </w:rPr>
        <w:t>、.</w:t>
      </w:r>
      <w:proofErr w:type="spellStart"/>
      <w:r w:rsidRPr="00E14586">
        <w:rPr>
          <w:rFonts w:ascii="仿宋_GB2312" w:eastAsia="仿宋_GB2312" w:hAnsiTheme="minorEastAsia" w:hint="eastAsia"/>
          <w:sz w:val="28"/>
          <w:szCs w:val="28"/>
        </w:rPr>
        <w:t>xls</w:t>
      </w:r>
      <w:proofErr w:type="spellEnd"/>
      <w:r w:rsidRPr="00E14586">
        <w:rPr>
          <w:rFonts w:ascii="仿宋_GB2312" w:eastAsia="仿宋_GB2312" w:hAnsiTheme="minorEastAsia" w:hint="eastAsia"/>
          <w:sz w:val="28"/>
          <w:szCs w:val="28"/>
        </w:rPr>
        <w:t>”格式的电子文件。</w:t>
      </w:r>
    </w:p>
    <w:p w:rsidR="00326ED7" w:rsidRPr="00E14586" w:rsidRDefault="00326ED7" w:rsidP="00326ED7">
      <w:pPr>
        <w:autoSpaceDE w:val="0"/>
        <w:autoSpaceDN w:val="0"/>
        <w:adjustRightInd w:val="0"/>
        <w:snapToGrid w:val="0"/>
        <w:spacing w:line="360" w:lineRule="auto"/>
        <w:ind w:firstLineChars="200" w:firstLine="560"/>
        <w:jc w:val="left"/>
        <w:rPr>
          <w:rFonts w:ascii="仿宋_GB2312" w:eastAsia="仿宋_GB2312" w:hAnsiTheme="minorEastAsia"/>
          <w:b/>
          <w:sz w:val="28"/>
          <w:szCs w:val="28"/>
        </w:rPr>
      </w:pPr>
      <w:r w:rsidRPr="00E14586">
        <w:rPr>
          <w:rFonts w:ascii="仿宋_GB2312" w:eastAsia="仿宋_GB2312" w:hAnsiTheme="minorEastAsia" w:cs="仿宋_GB2312" w:hint="eastAsia"/>
          <w:b/>
          <w:sz w:val="28"/>
          <w:szCs w:val="28"/>
        </w:rPr>
        <w:t>12.存档电子文件</w:t>
      </w:r>
    </w:p>
    <w:p w:rsidR="00326ED7" w:rsidRPr="00E14586" w:rsidRDefault="00326ED7" w:rsidP="00326ED7">
      <w:pPr>
        <w:autoSpaceDE w:val="0"/>
        <w:autoSpaceDN w:val="0"/>
        <w:adjustRightInd w:val="0"/>
        <w:snapToGrid w:val="0"/>
        <w:spacing w:line="360" w:lineRule="auto"/>
        <w:ind w:firstLineChars="200" w:firstLine="560"/>
        <w:jc w:val="left"/>
        <w:rPr>
          <w:rFonts w:ascii="仿宋_GB2312" w:eastAsia="仿宋_GB2312" w:hAnsiTheme="minorEastAsia"/>
          <w:sz w:val="28"/>
          <w:szCs w:val="28"/>
        </w:rPr>
      </w:pPr>
      <w:r w:rsidRPr="00E14586">
        <w:rPr>
          <w:rFonts w:ascii="仿宋_GB2312" w:eastAsia="仿宋_GB2312" w:hAnsiTheme="minorEastAsia" w:hint="eastAsia"/>
          <w:sz w:val="28"/>
          <w:szCs w:val="28"/>
        </w:rPr>
        <w:t>指通过对成果地质资料文本部分和附图类的源电子文件进行格式转换或制作而间接得到的电子文件，如文本部分“.</w:t>
      </w:r>
      <w:proofErr w:type="spellStart"/>
      <w:r w:rsidRPr="00E14586">
        <w:rPr>
          <w:rFonts w:ascii="仿宋_GB2312" w:eastAsia="仿宋_GB2312" w:hAnsiTheme="minorEastAsia" w:hint="eastAsia"/>
          <w:sz w:val="28"/>
          <w:szCs w:val="28"/>
        </w:rPr>
        <w:t>pdf</w:t>
      </w:r>
      <w:proofErr w:type="spellEnd"/>
      <w:r w:rsidRPr="00E14586">
        <w:rPr>
          <w:rFonts w:ascii="仿宋_GB2312" w:eastAsia="仿宋_GB2312" w:hAnsiTheme="minorEastAsia" w:hint="eastAsia"/>
          <w:sz w:val="28"/>
          <w:szCs w:val="28"/>
        </w:rPr>
        <w:t>”格式的电子文件，图件部分的“.jpg”格式的电子文件。</w:t>
      </w:r>
    </w:p>
    <w:p w:rsidR="00326ED7" w:rsidRPr="00E14586" w:rsidRDefault="00326ED7" w:rsidP="00326ED7">
      <w:pPr>
        <w:autoSpaceDE w:val="0"/>
        <w:autoSpaceDN w:val="0"/>
        <w:adjustRightInd w:val="0"/>
        <w:snapToGrid w:val="0"/>
        <w:spacing w:line="360" w:lineRule="auto"/>
        <w:ind w:firstLineChars="200" w:firstLine="560"/>
        <w:jc w:val="left"/>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13.国家级实物地质资料馆藏机构</w:t>
      </w:r>
    </w:p>
    <w:p w:rsidR="00326ED7" w:rsidRPr="00E14586" w:rsidRDefault="00326ED7" w:rsidP="00326ED7">
      <w:pPr>
        <w:adjustRightInd w:val="0"/>
        <w:snapToGrid w:val="0"/>
        <w:spacing w:line="360" w:lineRule="auto"/>
        <w:ind w:firstLine="588"/>
        <w:rPr>
          <w:rFonts w:ascii="仿宋_GB2312" w:eastAsia="仿宋_GB2312" w:hAnsiTheme="minorEastAsia"/>
          <w:sz w:val="28"/>
          <w:szCs w:val="28"/>
        </w:rPr>
      </w:pPr>
      <w:r w:rsidRPr="00E14586">
        <w:rPr>
          <w:rFonts w:ascii="仿宋_GB2312" w:eastAsia="仿宋_GB2312" w:hAnsiTheme="minorEastAsia" w:hint="eastAsia"/>
          <w:sz w:val="28"/>
          <w:szCs w:val="28"/>
        </w:rPr>
        <w:t>隶属于国土资源部，筛选、接收和保管Ⅰ类实物地质资料，并向</w:t>
      </w:r>
      <w:r w:rsidRPr="00E14586">
        <w:rPr>
          <w:rFonts w:ascii="仿宋_GB2312" w:eastAsia="仿宋_GB2312" w:hAnsiTheme="minorEastAsia" w:hint="eastAsia"/>
          <w:sz w:val="28"/>
          <w:szCs w:val="28"/>
        </w:rPr>
        <w:lastRenderedPageBreak/>
        <w:t>社会提供服务利用，简称为“国家馆”。</w:t>
      </w:r>
    </w:p>
    <w:p w:rsidR="00326ED7" w:rsidRPr="00E14586" w:rsidRDefault="00326ED7" w:rsidP="00326ED7">
      <w:pPr>
        <w:autoSpaceDE w:val="0"/>
        <w:autoSpaceDN w:val="0"/>
        <w:adjustRightInd w:val="0"/>
        <w:snapToGrid w:val="0"/>
        <w:spacing w:line="360" w:lineRule="auto"/>
        <w:ind w:firstLineChars="200" w:firstLine="560"/>
        <w:jc w:val="left"/>
        <w:rPr>
          <w:rFonts w:ascii="仿宋_GB2312" w:eastAsia="仿宋_GB2312" w:hAnsiTheme="minorEastAsia" w:cs="仿宋_GB2312"/>
          <w:b/>
          <w:sz w:val="28"/>
          <w:szCs w:val="28"/>
        </w:rPr>
      </w:pPr>
      <w:r w:rsidRPr="00E14586">
        <w:rPr>
          <w:rFonts w:ascii="仿宋_GB2312" w:eastAsia="仿宋_GB2312" w:hAnsiTheme="minorEastAsia" w:cs="仿宋_GB2312" w:hint="eastAsia"/>
          <w:b/>
          <w:sz w:val="28"/>
          <w:szCs w:val="28"/>
        </w:rPr>
        <w:t>14.省级实物地质资料馆藏机构</w:t>
      </w:r>
    </w:p>
    <w:p w:rsidR="00326ED7" w:rsidRDefault="00326ED7" w:rsidP="00326ED7">
      <w:pPr>
        <w:autoSpaceDE w:val="0"/>
        <w:autoSpaceDN w:val="0"/>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隶属于省级国土资源主管部门，筛选、接收和保管Ⅱ类实物地质资料，也可受国家馆委托，接收和保管I类实物地质资料，向社会提供服务利用，简称为“省级馆”。</w:t>
      </w:r>
      <w:bookmarkStart w:id="4" w:name="_Toc7873"/>
    </w:p>
    <w:p w:rsidR="00326ED7" w:rsidRPr="00E14586" w:rsidRDefault="00326ED7" w:rsidP="00326ED7">
      <w:pPr>
        <w:spacing w:line="360" w:lineRule="auto"/>
        <w:ind w:firstLineChars="200" w:firstLine="560"/>
        <w:jc w:val="left"/>
        <w:rPr>
          <w:rFonts w:ascii="仿宋_GB2312" w:eastAsia="仿宋_GB2312" w:hAnsiTheme="minorEastAsia"/>
          <w:b/>
          <w:sz w:val="28"/>
          <w:szCs w:val="28"/>
        </w:rPr>
      </w:pPr>
      <w:r w:rsidRPr="00E14586">
        <w:rPr>
          <w:rFonts w:ascii="仿宋_GB2312" w:eastAsia="仿宋_GB2312" w:hAnsiTheme="minorEastAsia" w:hint="eastAsia"/>
          <w:b/>
          <w:sz w:val="28"/>
          <w:szCs w:val="28"/>
        </w:rPr>
        <w:t>四、引用文件</w:t>
      </w:r>
      <w:bookmarkEnd w:id="4"/>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GB/T 3792.1-1983  文献著录总则</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GB/T 9705-1988  文书档案案卷格式</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GB/T18894-2002  电子文件归档与管理规范</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GB/T 11822-2008  科学技术档案案卷构成的一般要求</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DA/T22-2000  归档文件整理规则</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DZ/T0032-1992  地质勘查钻探</w:t>
      </w:r>
      <w:proofErr w:type="gramStart"/>
      <w:r w:rsidRPr="00E14586">
        <w:rPr>
          <w:rFonts w:ascii="仿宋_GB2312" w:eastAsia="仿宋_GB2312" w:hAnsiTheme="minorEastAsia" w:hint="eastAsia"/>
          <w:sz w:val="28"/>
          <w:szCs w:val="28"/>
        </w:rPr>
        <w:t>岩矿心</w:t>
      </w:r>
      <w:proofErr w:type="gramEnd"/>
      <w:r w:rsidRPr="00E14586">
        <w:rPr>
          <w:rFonts w:ascii="仿宋_GB2312" w:eastAsia="仿宋_GB2312" w:hAnsiTheme="minorEastAsia" w:hint="eastAsia"/>
          <w:sz w:val="28"/>
          <w:szCs w:val="28"/>
        </w:rPr>
        <w:t>管理通则</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SZ1999001-2000  图文地质资料扫描数字化规范</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DD2010-05  实物地质资料馆藏管理技术要求</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DD2010-06  成果地质资料管理技术要求</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t>国土资源部令第16号  地质资料管理条例实施办法</w:t>
      </w:r>
    </w:p>
    <w:p w:rsidR="00326ED7" w:rsidRPr="00E14586" w:rsidRDefault="00326ED7" w:rsidP="00326ED7">
      <w:pPr>
        <w:adjustRightInd w:val="0"/>
        <w:snapToGrid w:val="0"/>
        <w:spacing w:line="360" w:lineRule="auto"/>
        <w:ind w:firstLineChars="200" w:firstLine="560"/>
        <w:rPr>
          <w:rFonts w:ascii="仿宋_GB2312" w:eastAsia="仿宋_GB2312" w:hAnsiTheme="minorEastAsia"/>
          <w:sz w:val="28"/>
          <w:szCs w:val="28"/>
        </w:rPr>
      </w:pPr>
      <w:proofErr w:type="gramStart"/>
      <w:r w:rsidRPr="00E14586">
        <w:rPr>
          <w:rFonts w:ascii="仿宋_GB2312" w:eastAsia="仿宋_GB2312" w:hAnsiTheme="minorEastAsia" w:hint="eastAsia"/>
          <w:sz w:val="28"/>
          <w:szCs w:val="28"/>
        </w:rPr>
        <w:t>国土资发</w:t>
      </w:r>
      <w:proofErr w:type="gramEnd"/>
      <w:r w:rsidRPr="00E14586">
        <w:rPr>
          <w:rFonts w:ascii="仿宋_GB2312" w:eastAsia="仿宋_GB2312" w:hAnsiTheme="minorEastAsia" w:hint="eastAsia"/>
          <w:sz w:val="28"/>
          <w:szCs w:val="28"/>
        </w:rPr>
        <w:t>[2006] 210号 成果地质资料电子文件汇交格式要求</w:t>
      </w:r>
    </w:p>
    <w:p w:rsidR="00326ED7" w:rsidRPr="00E14586" w:rsidRDefault="00326ED7" w:rsidP="00326ED7">
      <w:pPr>
        <w:spacing w:beforeLines="100" w:afterLines="100" w:line="360" w:lineRule="auto"/>
        <w:jc w:val="center"/>
        <w:rPr>
          <w:rFonts w:ascii="仿宋_GB2312" w:eastAsia="仿宋_GB2312"/>
          <w:b/>
          <w:sz w:val="32"/>
          <w:szCs w:val="32"/>
        </w:rPr>
      </w:pPr>
      <w:bookmarkStart w:id="5" w:name="_Toc27390"/>
      <w:r w:rsidRPr="00E14586">
        <w:rPr>
          <w:rFonts w:ascii="仿宋_GB2312" w:eastAsia="仿宋_GB2312" w:hint="eastAsia"/>
          <w:b/>
          <w:sz w:val="32"/>
          <w:szCs w:val="32"/>
        </w:rPr>
        <w:t>第二章  归档范围与建档工作流程</w:t>
      </w:r>
      <w:bookmarkStart w:id="6" w:name="_Toc28111"/>
      <w:bookmarkEnd w:id="5"/>
    </w:p>
    <w:p w:rsidR="00326ED7" w:rsidRPr="00E14586" w:rsidRDefault="00326ED7" w:rsidP="00326ED7">
      <w:pPr>
        <w:spacing w:line="360" w:lineRule="auto"/>
        <w:ind w:firstLineChars="200" w:firstLine="560"/>
        <w:jc w:val="left"/>
        <w:rPr>
          <w:rFonts w:ascii="仿宋_GB2312" w:eastAsia="仿宋_GB2312" w:hAnsiTheme="minorEastAsia"/>
          <w:b/>
          <w:sz w:val="28"/>
          <w:szCs w:val="28"/>
        </w:rPr>
      </w:pPr>
      <w:r w:rsidRPr="00E14586">
        <w:rPr>
          <w:rFonts w:ascii="仿宋_GB2312" w:eastAsia="仿宋_GB2312" w:hAnsiTheme="minorEastAsia" w:hint="eastAsia"/>
          <w:b/>
          <w:sz w:val="28"/>
          <w:szCs w:val="28"/>
        </w:rPr>
        <w:lastRenderedPageBreak/>
        <w:t>一、归档范围</w:t>
      </w:r>
      <w:bookmarkEnd w:id="6"/>
    </w:p>
    <w:p w:rsidR="00326ED7" w:rsidRPr="00E14586" w:rsidRDefault="00326ED7" w:rsidP="00326ED7">
      <w:pPr>
        <w:adjustRightInd w:val="0"/>
        <w:snapToGrid w:val="0"/>
        <w:spacing w:line="360" w:lineRule="auto"/>
        <w:ind w:firstLineChars="200" w:firstLine="560"/>
        <w:jc w:val="left"/>
        <w:rPr>
          <w:rFonts w:ascii="仿宋_GB2312" w:eastAsia="仿宋_GB2312" w:hAnsiTheme="minorEastAsia"/>
          <w:sz w:val="28"/>
          <w:szCs w:val="28"/>
        </w:rPr>
      </w:pPr>
      <w:r w:rsidRPr="00E14586">
        <w:rPr>
          <w:rFonts w:ascii="仿宋_GB2312" w:eastAsia="仿宋_GB2312" w:hAnsiTheme="minorEastAsia" w:hint="eastAsia"/>
          <w:sz w:val="28"/>
          <w:szCs w:val="28"/>
        </w:rPr>
        <w:t>按照实物地质资料的载体性质，将归档的实物地质资料分为以下三个部分：</w:t>
      </w:r>
    </w:p>
    <w:p w:rsidR="00326ED7" w:rsidRPr="00E14586" w:rsidRDefault="00326ED7" w:rsidP="00326ED7">
      <w:pPr>
        <w:adjustRightInd w:val="0"/>
        <w:snapToGrid w:val="0"/>
        <w:spacing w:line="360" w:lineRule="auto"/>
        <w:ind w:firstLine="600"/>
        <w:rPr>
          <w:rFonts w:ascii="仿宋_GB2312" w:eastAsia="仿宋_GB2312" w:hAnsiTheme="minorEastAsia"/>
          <w:sz w:val="28"/>
          <w:szCs w:val="28"/>
        </w:rPr>
      </w:pPr>
      <w:r w:rsidRPr="00E14586">
        <w:rPr>
          <w:rFonts w:ascii="仿宋_GB2312" w:eastAsia="仿宋_GB2312" w:hAnsiTheme="minorEastAsia" w:hint="eastAsia"/>
          <w:b/>
          <w:bCs/>
          <w:sz w:val="28"/>
          <w:szCs w:val="28"/>
        </w:rPr>
        <w:t>1.实物。</w:t>
      </w:r>
      <w:r w:rsidRPr="00E14586">
        <w:rPr>
          <w:rFonts w:ascii="仿宋_GB2312" w:eastAsia="仿宋_GB2312" w:hAnsiTheme="minorEastAsia" w:hint="eastAsia"/>
          <w:sz w:val="28"/>
          <w:szCs w:val="28"/>
        </w:rPr>
        <w:t>包括岩心、标本、光薄片、副样等，是实物地质资料的核心组成。</w:t>
      </w:r>
    </w:p>
    <w:p w:rsidR="00326ED7" w:rsidRPr="00E14586" w:rsidRDefault="00326ED7" w:rsidP="00326ED7">
      <w:pPr>
        <w:adjustRightInd w:val="0"/>
        <w:snapToGrid w:val="0"/>
        <w:spacing w:line="360" w:lineRule="auto"/>
        <w:ind w:firstLine="600"/>
        <w:rPr>
          <w:rFonts w:ascii="仿宋_GB2312" w:eastAsia="仿宋_GB2312" w:hAnsiTheme="minorEastAsia"/>
          <w:sz w:val="28"/>
          <w:szCs w:val="28"/>
        </w:rPr>
      </w:pPr>
      <w:r w:rsidRPr="00E14586">
        <w:rPr>
          <w:rFonts w:ascii="仿宋_GB2312" w:eastAsia="仿宋_GB2312" w:hAnsiTheme="minorEastAsia" w:hint="eastAsia"/>
          <w:b/>
          <w:bCs/>
          <w:sz w:val="28"/>
          <w:szCs w:val="28"/>
        </w:rPr>
        <w:t>2.纸质资料。</w:t>
      </w:r>
      <w:r w:rsidRPr="00E14586">
        <w:rPr>
          <w:rFonts w:ascii="仿宋_GB2312" w:eastAsia="仿宋_GB2312" w:hAnsiTheme="minorEastAsia" w:hint="eastAsia"/>
          <w:sz w:val="28"/>
          <w:szCs w:val="28"/>
        </w:rPr>
        <w:t>包括记录实物地质资料汇交采集过程的资料，如采集计划、采集报告等；选自原始地质资料的相关资料，如钻孔原始地质编录、钻孔柱状图等；实物地质资料整理和数字化过程中形成的资料，如实物整理登记资料，岩心扫描登记表等。</w:t>
      </w:r>
    </w:p>
    <w:p w:rsidR="00326ED7" w:rsidRDefault="00326ED7" w:rsidP="00326ED7">
      <w:pPr>
        <w:adjustRightInd w:val="0"/>
        <w:snapToGrid w:val="0"/>
        <w:spacing w:line="360" w:lineRule="auto"/>
        <w:ind w:firstLine="600"/>
        <w:rPr>
          <w:rFonts w:ascii="仿宋_GB2312" w:eastAsia="仿宋_GB2312" w:hAnsiTheme="minorEastAsia"/>
          <w:sz w:val="28"/>
          <w:szCs w:val="28"/>
        </w:rPr>
      </w:pPr>
      <w:r w:rsidRPr="00E14586">
        <w:rPr>
          <w:rFonts w:ascii="仿宋_GB2312" w:eastAsia="仿宋_GB2312" w:hAnsiTheme="minorEastAsia" w:hint="eastAsia"/>
          <w:b/>
          <w:sz w:val="28"/>
          <w:szCs w:val="28"/>
        </w:rPr>
        <w:t>3.电子资料。</w:t>
      </w:r>
      <w:r w:rsidRPr="00E14586">
        <w:rPr>
          <w:rFonts w:ascii="仿宋_GB2312" w:eastAsia="仿宋_GB2312" w:hAnsiTheme="minorEastAsia" w:hint="eastAsia"/>
          <w:sz w:val="28"/>
          <w:szCs w:val="28"/>
        </w:rPr>
        <w:t>包括收集的各类原始地质资料的电子版、纸质资料扫描数字化后形成的电子版资料，同时还包括馆藏机构在开展实物扫描数字化过程中形成的数据，如扫描图像、照片、分析数据等。</w:t>
      </w:r>
      <w:bookmarkStart w:id="7" w:name="_Toc758"/>
    </w:p>
    <w:p w:rsidR="00326ED7" w:rsidRPr="00E14586" w:rsidRDefault="00326ED7" w:rsidP="00326ED7">
      <w:pPr>
        <w:adjustRightInd w:val="0"/>
        <w:snapToGrid w:val="0"/>
        <w:spacing w:line="360" w:lineRule="auto"/>
        <w:ind w:firstLine="600"/>
        <w:rPr>
          <w:rFonts w:ascii="仿宋_GB2312" w:eastAsia="仿宋_GB2312" w:hAnsiTheme="minorEastAsia"/>
          <w:sz w:val="28"/>
          <w:szCs w:val="28"/>
        </w:rPr>
      </w:pPr>
      <w:r w:rsidRPr="00E14586">
        <w:rPr>
          <w:rFonts w:ascii="仿宋_GB2312" w:eastAsia="仿宋_GB2312" w:hAnsiTheme="minorEastAsia" w:hint="eastAsia"/>
          <w:b/>
          <w:bCs/>
          <w:sz w:val="28"/>
          <w:szCs w:val="28"/>
        </w:rPr>
        <w:t>二、建档工作流程</w:t>
      </w:r>
      <w:bookmarkEnd w:id="7"/>
    </w:p>
    <w:p w:rsidR="00326ED7" w:rsidRPr="00E14586" w:rsidRDefault="00326ED7" w:rsidP="00326ED7">
      <w:pPr>
        <w:adjustRightInd w:val="0"/>
        <w:snapToGrid w:val="0"/>
        <w:spacing w:line="360" w:lineRule="auto"/>
        <w:ind w:firstLine="600"/>
        <w:jc w:val="left"/>
        <w:rPr>
          <w:rFonts w:ascii="仿宋_GB2312" w:eastAsia="仿宋_GB2312" w:hAnsiTheme="minorEastAsia"/>
          <w:sz w:val="28"/>
          <w:szCs w:val="28"/>
        </w:rPr>
      </w:pPr>
      <w:r w:rsidRPr="00E14586">
        <w:rPr>
          <w:rFonts w:ascii="仿宋_GB2312" w:eastAsia="仿宋_GB2312" w:hAnsiTheme="minorEastAsia" w:hint="eastAsia"/>
          <w:b/>
          <w:sz w:val="28"/>
          <w:szCs w:val="28"/>
        </w:rPr>
        <w:t>1.接收资料。</w:t>
      </w:r>
      <w:r w:rsidRPr="00E14586">
        <w:rPr>
          <w:rFonts w:ascii="仿宋_GB2312" w:eastAsia="仿宋_GB2312" w:hAnsiTheme="minorEastAsia" w:hint="eastAsia"/>
          <w:sz w:val="28"/>
          <w:szCs w:val="28"/>
        </w:rPr>
        <w:t>接收汇交、移交或捐赠的岩心、标本等实物及文本、图件等相关资料，并对资料进行验收，验收合格的予以接收入库。</w:t>
      </w:r>
    </w:p>
    <w:p w:rsidR="00326ED7" w:rsidRPr="00E14586" w:rsidRDefault="00326ED7" w:rsidP="00326ED7">
      <w:pPr>
        <w:adjustRightInd w:val="0"/>
        <w:snapToGrid w:val="0"/>
        <w:spacing w:line="360" w:lineRule="auto"/>
        <w:ind w:firstLine="600"/>
        <w:jc w:val="left"/>
        <w:rPr>
          <w:rFonts w:ascii="仿宋_GB2312" w:eastAsia="仿宋_GB2312" w:hAnsiTheme="minorEastAsia"/>
          <w:sz w:val="28"/>
          <w:szCs w:val="28"/>
        </w:rPr>
      </w:pPr>
      <w:r w:rsidRPr="00E14586">
        <w:rPr>
          <w:rFonts w:ascii="仿宋_GB2312" w:eastAsia="仿宋_GB2312" w:hAnsiTheme="minorEastAsia" w:hint="eastAsia"/>
          <w:b/>
          <w:sz w:val="28"/>
          <w:szCs w:val="28"/>
        </w:rPr>
        <w:t>2.赋予档号及案卷题名。</w:t>
      </w:r>
      <w:r w:rsidRPr="00E14586">
        <w:rPr>
          <w:rFonts w:ascii="仿宋_GB2312" w:eastAsia="仿宋_GB2312" w:hAnsiTheme="minorEastAsia" w:hint="eastAsia"/>
          <w:sz w:val="28"/>
          <w:szCs w:val="28"/>
        </w:rPr>
        <w:t>根据实物地质资料建档单元划分方法，划分建档单元，对每一个建档单元赋予档号，编制案卷题名。</w:t>
      </w:r>
    </w:p>
    <w:p w:rsidR="00326ED7" w:rsidRPr="00E14586" w:rsidRDefault="00326ED7" w:rsidP="00326ED7">
      <w:pPr>
        <w:adjustRightInd w:val="0"/>
        <w:snapToGrid w:val="0"/>
        <w:spacing w:line="360" w:lineRule="auto"/>
        <w:ind w:firstLine="600"/>
        <w:jc w:val="left"/>
        <w:rPr>
          <w:rFonts w:ascii="仿宋_GB2312" w:eastAsia="仿宋_GB2312" w:hAnsiTheme="minorEastAsia"/>
          <w:sz w:val="28"/>
          <w:szCs w:val="28"/>
        </w:rPr>
      </w:pPr>
      <w:r w:rsidRPr="00E14586">
        <w:rPr>
          <w:rFonts w:ascii="仿宋_GB2312" w:eastAsia="仿宋_GB2312" w:hAnsiTheme="minorEastAsia" w:hint="eastAsia"/>
          <w:b/>
          <w:sz w:val="28"/>
          <w:szCs w:val="28"/>
        </w:rPr>
        <w:t>3.整理实物。</w:t>
      </w:r>
      <w:r w:rsidRPr="00E14586">
        <w:rPr>
          <w:rFonts w:ascii="仿宋_GB2312" w:eastAsia="仿宋_GB2312" w:hAnsiTheme="minorEastAsia" w:hint="eastAsia"/>
          <w:sz w:val="28"/>
          <w:szCs w:val="28"/>
        </w:rPr>
        <w:t>对岩心、标本等进行必要的整理和有序化组织，编制实物目录，分配存储空间，记录存储位置。</w:t>
      </w:r>
    </w:p>
    <w:p w:rsidR="00326ED7" w:rsidRPr="00E14586" w:rsidRDefault="00326ED7" w:rsidP="00326ED7">
      <w:pPr>
        <w:adjustRightInd w:val="0"/>
        <w:snapToGrid w:val="0"/>
        <w:spacing w:line="360" w:lineRule="auto"/>
        <w:ind w:firstLine="600"/>
        <w:jc w:val="left"/>
        <w:rPr>
          <w:rFonts w:ascii="仿宋_GB2312" w:eastAsia="仿宋_GB2312" w:hAnsiTheme="minorEastAsia"/>
          <w:sz w:val="28"/>
          <w:szCs w:val="28"/>
        </w:rPr>
      </w:pPr>
      <w:r w:rsidRPr="00E14586">
        <w:rPr>
          <w:rFonts w:ascii="仿宋_GB2312" w:eastAsia="仿宋_GB2312" w:hAnsiTheme="minorEastAsia" w:hint="eastAsia"/>
          <w:b/>
          <w:sz w:val="28"/>
          <w:szCs w:val="28"/>
        </w:rPr>
        <w:lastRenderedPageBreak/>
        <w:t>4.整理纸质及电子资料。</w:t>
      </w:r>
      <w:r w:rsidRPr="00E14586">
        <w:rPr>
          <w:rFonts w:ascii="仿宋_GB2312" w:eastAsia="仿宋_GB2312" w:hAnsiTheme="minorEastAsia" w:hint="eastAsia"/>
          <w:sz w:val="28"/>
          <w:szCs w:val="28"/>
        </w:rPr>
        <w:t>对相关资料进行必要的整理和有序化组织，包括对纸质资料进行排序、组册、装订和编目等工作，对电子资料进行分类、命名和排序等工作。</w:t>
      </w:r>
    </w:p>
    <w:p w:rsidR="00326ED7" w:rsidRPr="00E14586" w:rsidRDefault="00326ED7" w:rsidP="00326ED7">
      <w:pPr>
        <w:adjustRightInd w:val="0"/>
        <w:snapToGrid w:val="0"/>
        <w:spacing w:line="360" w:lineRule="auto"/>
        <w:ind w:firstLine="600"/>
        <w:jc w:val="left"/>
        <w:rPr>
          <w:rFonts w:ascii="仿宋_GB2312" w:eastAsia="仿宋_GB2312" w:hAnsiTheme="minorEastAsia"/>
          <w:sz w:val="28"/>
          <w:szCs w:val="28"/>
        </w:rPr>
      </w:pPr>
      <w:r w:rsidRPr="00E14586">
        <w:rPr>
          <w:rFonts w:ascii="仿宋_GB2312" w:eastAsia="仿宋_GB2312" w:hAnsiTheme="minorEastAsia" w:hint="eastAsia"/>
          <w:b/>
          <w:sz w:val="28"/>
          <w:szCs w:val="28"/>
        </w:rPr>
        <w:t>5.著录。</w:t>
      </w:r>
      <w:r w:rsidRPr="00E14586">
        <w:rPr>
          <w:rFonts w:ascii="仿宋_GB2312" w:eastAsia="仿宋_GB2312" w:hAnsiTheme="minorEastAsia" w:hint="eastAsia"/>
          <w:sz w:val="28"/>
          <w:szCs w:val="28"/>
        </w:rPr>
        <w:t>通过核对、分析和组织有助于确认实物地质资料档案及说明其背景和产生该实物档案的地质工作项目的各种信息的过程，形成对所描述的实物档案单元及其构成部分的准确表述。</w:t>
      </w:r>
    </w:p>
    <w:p w:rsidR="00326ED7" w:rsidRPr="00E14586" w:rsidRDefault="00326ED7" w:rsidP="00326ED7">
      <w:pPr>
        <w:adjustRightInd w:val="0"/>
        <w:snapToGrid w:val="0"/>
        <w:spacing w:line="360" w:lineRule="auto"/>
        <w:ind w:firstLine="600"/>
        <w:jc w:val="left"/>
        <w:rPr>
          <w:rFonts w:ascii="仿宋_GB2312" w:eastAsia="仿宋_GB2312" w:hAnsiTheme="minorEastAsia"/>
          <w:sz w:val="28"/>
          <w:szCs w:val="28"/>
        </w:rPr>
      </w:pPr>
      <w:r w:rsidRPr="00E14586">
        <w:rPr>
          <w:rFonts w:ascii="仿宋_GB2312" w:eastAsia="仿宋_GB2312" w:hAnsiTheme="minorEastAsia" w:hint="eastAsia"/>
          <w:b/>
          <w:sz w:val="28"/>
          <w:szCs w:val="28"/>
        </w:rPr>
        <w:t>6.备份电子资料。</w:t>
      </w:r>
      <w:r w:rsidRPr="00E14586">
        <w:rPr>
          <w:rFonts w:ascii="仿宋_GB2312" w:eastAsia="仿宋_GB2312" w:hAnsiTheme="minorEastAsia" w:hint="eastAsia"/>
          <w:sz w:val="28"/>
          <w:szCs w:val="28"/>
        </w:rPr>
        <w:t>利用硬盘、光盘、磁带等不同介质，对电子资料进行多重载体备份，保障数据安全。</w:t>
      </w:r>
    </w:p>
    <w:p w:rsidR="00326ED7" w:rsidRDefault="00326ED7" w:rsidP="00326ED7">
      <w:pPr>
        <w:adjustRightInd w:val="0"/>
        <w:snapToGrid w:val="0"/>
        <w:spacing w:line="360" w:lineRule="auto"/>
        <w:ind w:firstLineChars="200" w:firstLine="560"/>
        <w:jc w:val="left"/>
        <w:rPr>
          <w:rFonts w:ascii="仿宋_GB2312" w:eastAsia="仿宋_GB2312" w:hAnsiTheme="minorEastAsia" w:cs="仿宋_GB2312"/>
          <w:sz w:val="28"/>
          <w:szCs w:val="28"/>
        </w:rPr>
      </w:pPr>
      <w:r w:rsidRPr="00E14586">
        <w:rPr>
          <w:rFonts w:ascii="仿宋_GB2312" w:eastAsia="仿宋_GB2312" w:hAnsiTheme="minorEastAsia" w:hint="eastAsia"/>
          <w:b/>
          <w:sz w:val="28"/>
          <w:szCs w:val="28"/>
        </w:rPr>
        <w:t>7.补充归档。</w:t>
      </w:r>
      <w:r w:rsidRPr="00E14586">
        <w:rPr>
          <w:rFonts w:ascii="仿宋_GB2312" w:eastAsia="仿宋_GB2312" w:hAnsiTheme="minorEastAsia" w:hint="eastAsia"/>
          <w:sz w:val="28"/>
          <w:szCs w:val="28"/>
        </w:rPr>
        <w:t>需要补充归档的主要有三种情况：</w:t>
      </w:r>
      <w:r w:rsidRPr="00E14586">
        <w:rPr>
          <w:rFonts w:ascii="仿宋_GB2312" w:eastAsia="仿宋_GB2312" w:hAnsiTheme="minorEastAsia" w:hint="eastAsia"/>
          <w:b/>
          <w:sz w:val="28"/>
          <w:szCs w:val="28"/>
        </w:rPr>
        <w:t>一是</w:t>
      </w:r>
      <w:r w:rsidRPr="00E14586">
        <w:rPr>
          <w:rFonts w:ascii="仿宋_GB2312" w:eastAsia="仿宋_GB2312" w:hAnsiTheme="minorEastAsia" w:hint="eastAsia"/>
          <w:sz w:val="28"/>
          <w:szCs w:val="28"/>
        </w:rPr>
        <w:t>馆藏机构提供实物地质资料服务利用后，利用者会反馈新的资料，将这些资料补充到相关的建档单元中；</w:t>
      </w:r>
      <w:r w:rsidRPr="00E14586">
        <w:rPr>
          <w:rFonts w:ascii="仿宋_GB2312" w:eastAsia="仿宋_GB2312" w:hAnsiTheme="minorEastAsia" w:hint="eastAsia"/>
          <w:b/>
          <w:sz w:val="28"/>
          <w:szCs w:val="28"/>
        </w:rPr>
        <w:t>二是</w:t>
      </w:r>
      <w:r w:rsidRPr="00E14586">
        <w:rPr>
          <w:rFonts w:ascii="仿宋_GB2312" w:eastAsia="仿宋_GB2312" w:hAnsiTheme="minorEastAsia" w:hint="eastAsia"/>
          <w:sz w:val="28"/>
          <w:szCs w:val="28"/>
        </w:rPr>
        <w:t>新接收的实物地质资料在来源上与已建档的实物地质资料一致，可合并建档时，可将新接收的实物地质资料补充到建档单元中；</w:t>
      </w:r>
      <w:r w:rsidRPr="00E14586">
        <w:rPr>
          <w:rFonts w:ascii="仿宋_GB2312" w:eastAsia="仿宋_GB2312" w:hAnsiTheme="minorEastAsia" w:hint="eastAsia"/>
          <w:b/>
          <w:sz w:val="28"/>
          <w:szCs w:val="28"/>
        </w:rPr>
        <w:t>三是</w:t>
      </w:r>
      <w:r w:rsidRPr="00E14586">
        <w:rPr>
          <w:rFonts w:ascii="仿宋_GB2312" w:eastAsia="仿宋_GB2312" w:hAnsiTheme="minorEastAsia" w:cs="仿宋_GB2312" w:hint="eastAsia"/>
          <w:sz w:val="28"/>
          <w:szCs w:val="28"/>
        </w:rPr>
        <w:t>受委托保管单位，将本单位受委托保管的I（或Ⅱ类）实物地质资料的相关信息，包括原始地质资料信息、实物地质资料扫描数字化及后期服务利用过程中形成的信息等，移交给委托保管单位，由委托保管单位补充到相关的建档单元中，并在目录中进行登记的过程。</w:t>
      </w:r>
      <w:bookmarkStart w:id="8" w:name="_Toc11810"/>
    </w:p>
    <w:p w:rsidR="00326ED7" w:rsidRPr="00162A53" w:rsidRDefault="00326ED7" w:rsidP="00326ED7">
      <w:pPr>
        <w:adjustRightInd w:val="0"/>
        <w:snapToGrid w:val="0"/>
        <w:spacing w:beforeLines="100" w:afterLines="100" w:line="360" w:lineRule="auto"/>
        <w:ind w:firstLineChars="200" w:firstLine="640"/>
        <w:jc w:val="center"/>
        <w:rPr>
          <w:rFonts w:ascii="仿宋_GB2312" w:eastAsia="仿宋_GB2312"/>
          <w:b/>
          <w:sz w:val="32"/>
          <w:szCs w:val="32"/>
        </w:rPr>
      </w:pPr>
      <w:r w:rsidRPr="00162A53">
        <w:rPr>
          <w:rFonts w:ascii="仿宋_GB2312" w:eastAsia="仿宋_GB2312" w:hint="eastAsia"/>
          <w:b/>
          <w:sz w:val="32"/>
          <w:szCs w:val="32"/>
        </w:rPr>
        <w:t>第三章  接收资料</w:t>
      </w:r>
      <w:bookmarkEnd w:id="8"/>
    </w:p>
    <w:p w:rsidR="00326ED7" w:rsidRPr="00E14586" w:rsidRDefault="00326ED7" w:rsidP="00326ED7">
      <w:pPr>
        <w:autoSpaceDE w:val="0"/>
        <w:autoSpaceDN w:val="0"/>
        <w:adjustRightInd w:val="0"/>
        <w:snapToGrid w:val="0"/>
        <w:spacing w:line="360" w:lineRule="auto"/>
        <w:ind w:firstLineChars="200" w:firstLine="560"/>
        <w:rPr>
          <w:rFonts w:ascii="仿宋_GB2312" w:eastAsia="仿宋_GB2312" w:hAnsiTheme="minorEastAsia"/>
          <w:sz w:val="28"/>
          <w:szCs w:val="28"/>
        </w:rPr>
      </w:pPr>
      <w:r w:rsidRPr="00E14586">
        <w:rPr>
          <w:rFonts w:ascii="仿宋_GB2312" w:eastAsia="仿宋_GB2312" w:hAnsiTheme="minorEastAsia" w:hint="eastAsia"/>
          <w:sz w:val="28"/>
          <w:szCs w:val="28"/>
        </w:rPr>
        <w:lastRenderedPageBreak/>
        <w:t>接收汇交、移交、捐赠等的实物地质资料，接收的过程包括资料的清点、查验、涉密检查和办理移交入库手续。国家</w:t>
      </w:r>
      <w:proofErr w:type="gramStart"/>
      <w:r w:rsidRPr="00E14586">
        <w:rPr>
          <w:rFonts w:ascii="仿宋_GB2312" w:eastAsia="仿宋_GB2312" w:hAnsiTheme="minorEastAsia" w:hint="eastAsia"/>
          <w:sz w:val="28"/>
          <w:szCs w:val="28"/>
        </w:rPr>
        <w:t>馆负责</w:t>
      </w:r>
      <w:proofErr w:type="gramEnd"/>
      <w:r w:rsidRPr="00E14586">
        <w:rPr>
          <w:rFonts w:ascii="仿宋_GB2312" w:eastAsia="仿宋_GB2312" w:hAnsiTheme="minorEastAsia" w:hint="eastAsia"/>
          <w:sz w:val="28"/>
          <w:szCs w:val="28"/>
        </w:rPr>
        <w:t>接收</w:t>
      </w:r>
      <w:r w:rsidRPr="00E14586">
        <w:rPr>
          <w:rFonts w:ascii="仿宋_GB2312" w:eastAsia="仿宋_GB2312" w:hAnsiTheme="minorEastAsia" w:cs="仿宋_GB2312" w:hint="eastAsia"/>
          <w:sz w:val="28"/>
          <w:szCs w:val="28"/>
        </w:rPr>
        <w:t>I类实物地质资料</w:t>
      </w:r>
      <w:r w:rsidRPr="00E14586">
        <w:rPr>
          <w:rFonts w:ascii="仿宋_GB2312" w:eastAsia="仿宋_GB2312" w:hAnsiTheme="minorEastAsia" w:hint="eastAsia"/>
          <w:sz w:val="28"/>
          <w:szCs w:val="28"/>
        </w:rPr>
        <w:t>，省级馆负责接收Ⅱ类实物地质资料和国家</w:t>
      </w:r>
      <w:proofErr w:type="gramStart"/>
      <w:r w:rsidRPr="00E14586">
        <w:rPr>
          <w:rFonts w:ascii="仿宋_GB2312" w:eastAsia="仿宋_GB2312" w:hAnsiTheme="minorEastAsia" w:hint="eastAsia"/>
          <w:sz w:val="28"/>
          <w:szCs w:val="28"/>
        </w:rPr>
        <w:t>馆委托</w:t>
      </w:r>
      <w:proofErr w:type="gramEnd"/>
      <w:r w:rsidRPr="00E14586">
        <w:rPr>
          <w:rFonts w:ascii="仿宋_GB2312" w:eastAsia="仿宋_GB2312" w:hAnsiTheme="minorEastAsia" w:hint="eastAsia"/>
          <w:sz w:val="28"/>
          <w:szCs w:val="28"/>
        </w:rPr>
        <w:t>其保管的I类实物地质资料。</w:t>
      </w:r>
    </w:p>
    <w:p w:rsidR="00326ED7" w:rsidRPr="00E14586" w:rsidRDefault="00326ED7" w:rsidP="00326ED7">
      <w:pPr>
        <w:spacing w:line="360" w:lineRule="auto"/>
        <w:ind w:firstLineChars="200" w:firstLine="560"/>
        <w:jc w:val="left"/>
        <w:rPr>
          <w:rFonts w:ascii="仿宋_GB2312" w:eastAsia="仿宋_GB2312" w:hAnsiTheme="minorEastAsia"/>
          <w:b/>
          <w:sz w:val="28"/>
          <w:szCs w:val="28"/>
        </w:rPr>
      </w:pPr>
      <w:bookmarkStart w:id="9" w:name="_Toc25191"/>
      <w:r w:rsidRPr="00E14586">
        <w:rPr>
          <w:rFonts w:ascii="仿宋_GB2312" w:eastAsia="仿宋_GB2312" w:hAnsiTheme="minorEastAsia" w:hint="eastAsia"/>
          <w:b/>
          <w:sz w:val="28"/>
          <w:szCs w:val="28"/>
        </w:rPr>
        <w:t>一、接收实物</w:t>
      </w:r>
      <w:bookmarkEnd w:id="9"/>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1.清点实物的数量是否与移交清单一致。对于岩心而言，主要核对岩心箱总数是否与移交清单一致，并核对岩心箱号是否连续；对于标本、光薄片、样品等，要逐块（片、件）进行清点核对。</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2.查验实物的物理状态。对于实物标识（岩心牌、标本签等）大量缺失、实物包装载体破损、实物散乱等，导致无法恢复实物原始次序、无法与相关资料建立一一对应关系的，可鉴定为损毁，</w:t>
      </w:r>
      <w:proofErr w:type="gramStart"/>
      <w:r w:rsidRPr="00E14586">
        <w:rPr>
          <w:rFonts w:ascii="仿宋_GB2312" w:eastAsia="仿宋_GB2312" w:hAnsiTheme="minorEastAsia" w:hint="eastAsia"/>
          <w:sz w:val="28"/>
          <w:szCs w:val="28"/>
        </w:rPr>
        <w:t>不</w:t>
      </w:r>
      <w:proofErr w:type="gramEnd"/>
      <w:r w:rsidRPr="00E14586">
        <w:rPr>
          <w:rFonts w:ascii="仿宋_GB2312" w:eastAsia="仿宋_GB2312" w:hAnsiTheme="minorEastAsia" w:hint="eastAsia"/>
          <w:sz w:val="28"/>
          <w:szCs w:val="28"/>
        </w:rPr>
        <w:t>应接收入库。</w:t>
      </w:r>
    </w:p>
    <w:p w:rsidR="00326ED7" w:rsidRPr="00E14586" w:rsidRDefault="00326ED7" w:rsidP="00326ED7">
      <w:pPr>
        <w:spacing w:line="360" w:lineRule="auto"/>
        <w:ind w:firstLineChars="200" w:firstLine="560"/>
        <w:jc w:val="left"/>
        <w:rPr>
          <w:rFonts w:ascii="仿宋_GB2312" w:eastAsia="仿宋_GB2312" w:hAnsiTheme="minorEastAsia"/>
          <w:b/>
          <w:sz w:val="28"/>
          <w:szCs w:val="28"/>
        </w:rPr>
      </w:pPr>
      <w:bookmarkStart w:id="10" w:name="_Toc807"/>
      <w:r w:rsidRPr="00E14586">
        <w:rPr>
          <w:rFonts w:ascii="仿宋_GB2312" w:eastAsia="仿宋_GB2312" w:hAnsiTheme="minorEastAsia" w:hint="eastAsia"/>
          <w:b/>
          <w:sz w:val="28"/>
          <w:szCs w:val="28"/>
        </w:rPr>
        <w:t>二、接收相关资料</w:t>
      </w:r>
      <w:bookmarkEnd w:id="10"/>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接收相关资料时，首先要对实物地质资料进行查重，查重后，对照移交清单以“件”为单位，</w:t>
      </w:r>
      <w:proofErr w:type="gramStart"/>
      <w:r w:rsidRPr="00E14586">
        <w:rPr>
          <w:rFonts w:ascii="仿宋_GB2312" w:eastAsia="仿宋_GB2312" w:hAnsiTheme="minorEastAsia" w:hint="eastAsia"/>
          <w:sz w:val="28"/>
          <w:szCs w:val="28"/>
        </w:rPr>
        <w:t>按照资料</w:t>
      </w:r>
      <w:proofErr w:type="gramEnd"/>
      <w:r w:rsidRPr="00E14586">
        <w:rPr>
          <w:rFonts w:ascii="仿宋_GB2312" w:eastAsia="仿宋_GB2312" w:hAnsiTheme="minorEastAsia" w:hint="eastAsia"/>
          <w:sz w:val="28"/>
          <w:szCs w:val="28"/>
        </w:rPr>
        <w:t>的“一致性和齐全性”进行验收，验收完成后要对资料进行定密工作，具体包括：</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（一）资料查重</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实物地质资料的查重主要指检查新接收的实物地质资料在来源上是否与已经建档的实物地质资料重复。如某一个项目（或矿区等）</w:t>
      </w:r>
      <w:r w:rsidRPr="00E14586">
        <w:rPr>
          <w:rFonts w:ascii="仿宋_GB2312" w:eastAsia="仿宋_GB2312" w:hAnsiTheme="minorEastAsia" w:hint="eastAsia"/>
          <w:sz w:val="28"/>
          <w:szCs w:val="28"/>
        </w:rPr>
        <w:lastRenderedPageBreak/>
        <w:t>曾经采集过岩心，后又采集了标本，其项目（或矿区）信息重复，即可将后采集的标本与之前采集的岩心合并建档，无须对标本单独建档。</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（二）一致性</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一是相关资料的数量和内容应与移交清单一致；二是除数据库、软件、多媒体等电子文件外，其信息应与纸质资料一致。</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（三）齐全性</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1.文件种类应齐全</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相关资料是实物的重要补充、说明，尤其是直接形成于野外现场的相关资料（如编录材料、测井、录</w:t>
      </w:r>
      <w:proofErr w:type="gramStart"/>
      <w:r w:rsidRPr="00E14586">
        <w:rPr>
          <w:rFonts w:ascii="仿宋_GB2312" w:eastAsia="仿宋_GB2312" w:hAnsiTheme="minorEastAsia" w:hint="eastAsia"/>
          <w:sz w:val="28"/>
          <w:szCs w:val="28"/>
        </w:rPr>
        <w:t>井材料</w:t>
      </w:r>
      <w:proofErr w:type="gramEnd"/>
      <w:r w:rsidRPr="00E14586">
        <w:rPr>
          <w:rFonts w:ascii="仿宋_GB2312" w:eastAsia="仿宋_GB2312" w:hAnsiTheme="minorEastAsia" w:hint="eastAsia"/>
          <w:sz w:val="28"/>
          <w:szCs w:val="28"/>
        </w:rPr>
        <w:t>等），是实物形成后的第一手材料，具有不可替代性，是资料利用者观察、利用实物时的重要参考，因此文件种类的齐全性至关重要。</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（1）岩心</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固体矿产勘查类岩心应至少收集该钻孔的原始地质编录表、钻孔柱状图、钻孔所在勘探线剖面图和工程布置图、该矿区的地质地形图。</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油气资源调查类岩心的相关资料，应至少包括钻井柱状图、各类物化探原始数据体、录井原始数据、测井原始数据和分析化验原始数据。</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地质科学研究类岩心的相关资料应至少包含野外编录表、钻孔柱状图和各类物化分析原始数据。</w:t>
      </w:r>
    </w:p>
    <w:p w:rsidR="00326ED7" w:rsidRPr="00E14586" w:rsidRDefault="00326ED7" w:rsidP="00326ED7">
      <w:pPr>
        <w:pStyle w:val="p0"/>
        <w:adjustRightInd w:val="0"/>
        <w:snapToGrid w:val="0"/>
        <w:spacing w:line="360" w:lineRule="auto"/>
        <w:ind w:firstLine="480"/>
        <w:jc w:val="left"/>
        <w:rPr>
          <w:rFonts w:ascii="仿宋_GB2312" w:hAnsiTheme="minorEastAsia" w:cstheme="minorBidi"/>
          <w:kern w:val="2"/>
          <w:sz w:val="28"/>
          <w:szCs w:val="28"/>
        </w:rPr>
      </w:pPr>
      <w:proofErr w:type="gramStart"/>
      <w:r w:rsidRPr="00E14586">
        <w:rPr>
          <w:rFonts w:ascii="仿宋_GB2312" w:hAnsiTheme="minorEastAsia" w:cstheme="minorBidi" w:hint="eastAsia"/>
          <w:kern w:val="2"/>
          <w:sz w:val="28"/>
          <w:szCs w:val="28"/>
        </w:rPr>
        <w:lastRenderedPageBreak/>
        <w:t>水工环</w:t>
      </w:r>
      <w:proofErr w:type="gramEnd"/>
      <w:r w:rsidRPr="00E14586">
        <w:rPr>
          <w:rFonts w:ascii="仿宋_GB2312" w:hAnsiTheme="minorEastAsia" w:cstheme="minorBidi" w:hint="eastAsia"/>
          <w:kern w:val="2"/>
          <w:sz w:val="28"/>
          <w:szCs w:val="28"/>
        </w:rPr>
        <w:t>类岩心的相关资料至少应包括钻孔柱状图（或钻孔综合成果图）、实际材料图、工程布置平面图，所选钻孔相关的各类试验、测试、监测原始数据、测量结果数据汇总表等。</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（2）标本</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矿产勘查、地质科学研究类标本的相关资料应至少包括标本编录材料（含标本名称、精确的采样位置、标本描述等）、标本采样位置图、工作区地形地质图等，必要的还可收集标本的测试、鉴定资料。</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区域地质调查类标本至少应包括标本的岩矿鉴定报告、标本登记表、标本所在实测剖面的剖面图及丈量表、实际材料图。</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（3）光薄片</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区域地质调查光薄片的相关资料，应至少包括光薄片的岩矿鉴定报告、光薄片所在实测剖面的剖面图及丈量表、工作区的实际材料图。</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（4）副样</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副样的相关资料，应至少包括采样点位图、样品登记表、样品测试结果表等。</w:t>
      </w:r>
    </w:p>
    <w:p w:rsidR="00326ED7" w:rsidRPr="00E14586" w:rsidRDefault="00326ED7" w:rsidP="00326ED7">
      <w:pPr>
        <w:numPr>
          <w:ilvl w:val="0"/>
          <w:numId w:val="1"/>
        </w:num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样品</w:t>
      </w:r>
    </w:p>
    <w:p w:rsidR="00326ED7" w:rsidRPr="00E14586" w:rsidRDefault="00326ED7" w:rsidP="00326ED7">
      <w:pPr>
        <w:adjustRightInd w:val="0"/>
        <w:snapToGrid w:val="0"/>
        <w:spacing w:line="360" w:lineRule="auto"/>
        <w:ind w:firstLineChars="200" w:firstLine="560"/>
        <w:rPr>
          <w:rFonts w:ascii="仿宋_GB2312" w:eastAsia="仿宋_GB2312" w:hAnsiTheme="minorEastAsia"/>
          <w:b/>
          <w:sz w:val="28"/>
          <w:szCs w:val="28"/>
        </w:rPr>
      </w:pPr>
      <w:r w:rsidRPr="00E14586">
        <w:rPr>
          <w:rFonts w:ascii="仿宋_GB2312" w:eastAsia="仿宋_GB2312" w:hAnsiTheme="minorEastAsia" w:hint="eastAsia"/>
          <w:sz w:val="28"/>
          <w:szCs w:val="28"/>
        </w:rPr>
        <w:t>主要包括分析原始记录、取样分析记录、测试结果表、分析结果表等。</w:t>
      </w:r>
    </w:p>
    <w:p w:rsidR="00326ED7" w:rsidRPr="00E14586" w:rsidRDefault="00326ED7" w:rsidP="00326ED7">
      <w:pPr>
        <w:adjustRightInd w:val="0"/>
        <w:snapToGrid w:val="0"/>
        <w:spacing w:line="360" w:lineRule="auto"/>
        <w:ind w:firstLine="601"/>
        <w:rPr>
          <w:rFonts w:ascii="仿宋_GB2312" w:eastAsia="仿宋_GB2312" w:hAnsiTheme="minorEastAsia"/>
          <w:b/>
          <w:sz w:val="28"/>
          <w:szCs w:val="28"/>
        </w:rPr>
      </w:pPr>
      <w:r w:rsidRPr="00E14586">
        <w:rPr>
          <w:rFonts w:ascii="仿宋_GB2312" w:eastAsia="仿宋_GB2312" w:hAnsiTheme="minorEastAsia" w:hint="eastAsia"/>
          <w:b/>
          <w:sz w:val="28"/>
          <w:szCs w:val="28"/>
        </w:rPr>
        <w:t>2.资料的要素齐全</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lastRenderedPageBreak/>
        <w:t>对于图件类资料，应有图名、比例尺、图例、图签等要素；附图的源电子文件及其附属的系统库、字库等相关文件应一并汇交并真实可用，同时有电子文件登记表</w:t>
      </w:r>
      <w:proofErr w:type="gramStart"/>
      <w:r w:rsidRPr="00E14586">
        <w:rPr>
          <w:rFonts w:ascii="仿宋_GB2312" w:eastAsia="仿宋_GB2312" w:hAnsiTheme="minorEastAsia" w:hint="eastAsia"/>
          <w:sz w:val="28"/>
          <w:szCs w:val="28"/>
        </w:rPr>
        <w:t>对附图</w:t>
      </w:r>
      <w:proofErr w:type="gramEnd"/>
      <w:r w:rsidRPr="00E14586">
        <w:rPr>
          <w:rFonts w:ascii="仿宋_GB2312" w:eastAsia="仿宋_GB2312" w:hAnsiTheme="minorEastAsia" w:hint="eastAsia"/>
          <w:sz w:val="28"/>
          <w:szCs w:val="28"/>
        </w:rPr>
        <w:t>形成的软硬件环境进行详细说明。</w:t>
      </w:r>
    </w:p>
    <w:p w:rsidR="00326ED7" w:rsidRPr="00E14586" w:rsidRDefault="00326ED7" w:rsidP="00326ED7">
      <w:pPr>
        <w:adjustRightInd w:val="0"/>
        <w:snapToGrid w:val="0"/>
        <w:spacing w:line="360" w:lineRule="auto"/>
        <w:ind w:firstLineChars="198" w:firstLine="555"/>
        <w:rPr>
          <w:rFonts w:ascii="仿宋_GB2312" w:eastAsia="仿宋_GB2312" w:hAnsiTheme="minorEastAsia"/>
          <w:b/>
          <w:sz w:val="28"/>
          <w:szCs w:val="28"/>
        </w:rPr>
      </w:pPr>
      <w:r w:rsidRPr="00E14586">
        <w:rPr>
          <w:rFonts w:ascii="仿宋_GB2312" w:eastAsia="仿宋_GB2312" w:hAnsiTheme="minorEastAsia" w:hint="eastAsia"/>
          <w:b/>
          <w:sz w:val="28"/>
          <w:szCs w:val="28"/>
        </w:rPr>
        <w:t>（四）资料的定密</w:t>
      </w:r>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汇交的地质资料，由汇交人根据《涉密地质资料管理细则》的规定，对所汇交的地质资料提出定密建议，由负责接收地质资料的保管单位根据汇交人提出的定</w:t>
      </w:r>
      <w:proofErr w:type="gramStart"/>
      <w:r w:rsidRPr="00E14586">
        <w:rPr>
          <w:rFonts w:ascii="仿宋_GB2312" w:eastAsia="仿宋_GB2312" w:hAnsiTheme="minorEastAsia" w:hint="eastAsia"/>
          <w:sz w:val="28"/>
          <w:szCs w:val="28"/>
        </w:rPr>
        <w:t>密建议</w:t>
      </w:r>
      <w:proofErr w:type="gramEnd"/>
      <w:r w:rsidRPr="00E14586">
        <w:rPr>
          <w:rFonts w:ascii="仿宋_GB2312" w:eastAsia="仿宋_GB2312" w:hAnsiTheme="minorEastAsia" w:hint="eastAsia"/>
          <w:sz w:val="28"/>
          <w:szCs w:val="28"/>
        </w:rPr>
        <w:t>进行复核，并确定密级。</w:t>
      </w:r>
    </w:p>
    <w:p w:rsidR="00326ED7" w:rsidRPr="00E14586" w:rsidRDefault="00326ED7" w:rsidP="00326ED7">
      <w:pPr>
        <w:spacing w:line="360" w:lineRule="auto"/>
        <w:ind w:firstLineChars="200" w:firstLine="560"/>
        <w:jc w:val="left"/>
        <w:rPr>
          <w:rFonts w:ascii="仿宋_GB2312" w:eastAsia="仿宋_GB2312" w:hAnsiTheme="minorEastAsia"/>
          <w:b/>
          <w:sz w:val="28"/>
          <w:szCs w:val="28"/>
        </w:rPr>
      </w:pPr>
      <w:bookmarkStart w:id="11" w:name="_Toc2923"/>
      <w:r w:rsidRPr="00E14586">
        <w:rPr>
          <w:rFonts w:ascii="仿宋_GB2312" w:eastAsia="仿宋_GB2312" w:hAnsiTheme="minorEastAsia" w:hint="eastAsia"/>
          <w:b/>
          <w:sz w:val="28"/>
          <w:szCs w:val="28"/>
        </w:rPr>
        <w:t>三、办理移交入库手续</w:t>
      </w:r>
      <w:bookmarkEnd w:id="11"/>
    </w:p>
    <w:p w:rsidR="00326ED7" w:rsidRPr="00E14586"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岩心、标本等实物清点、查验无误后，符合入库要求的，由建档人员为资料汇交、移交、捐赠等人员办理移交入库手续，填写《实物地质资料入库单》（附表1</w:t>
      </w:r>
      <w:r>
        <w:rPr>
          <w:rFonts w:ascii="仿宋_GB2312" w:eastAsia="仿宋_GB2312" w:hAnsiTheme="minorEastAsia" w:hint="eastAsia"/>
          <w:sz w:val="28"/>
          <w:szCs w:val="28"/>
        </w:rPr>
        <w:t>-1</w:t>
      </w:r>
      <w:r w:rsidRPr="00E14586">
        <w:rPr>
          <w:rFonts w:ascii="仿宋_GB2312" w:eastAsia="仿宋_GB2312" w:hAnsiTheme="minorEastAsia" w:hint="eastAsia"/>
          <w:sz w:val="28"/>
          <w:szCs w:val="28"/>
        </w:rPr>
        <w:t>）；不符合入库要求的，填写《实物地质资料拒收说明》（附表</w:t>
      </w:r>
      <w:r>
        <w:rPr>
          <w:rFonts w:ascii="仿宋_GB2312" w:eastAsia="仿宋_GB2312" w:hAnsiTheme="minorEastAsia" w:hint="eastAsia"/>
          <w:sz w:val="28"/>
          <w:szCs w:val="28"/>
        </w:rPr>
        <w:t>1-</w:t>
      </w:r>
      <w:r w:rsidRPr="00E14586">
        <w:rPr>
          <w:rFonts w:ascii="仿宋_GB2312" w:eastAsia="仿宋_GB2312" w:hAnsiTheme="minorEastAsia" w:hint="eastAsia"/>
          <w:sz w:val="28"/>
          <w:szCs w:val="28"/>
        </w:rPr>
        <w:t>2）。以上两个文件由建档人员自行管理，不纳入建档范围。</w:t>
      </w:r>
    </w:p>
    <w:p w:rsidR="00326ED7" w:rsidRDefault="00326ED7" w:rsidP="00326ED7">
      <w:pPr>
        <w:adjustRightInd w:val="0"/>
        <w:snapToGrid w:val="0"/>
        <w:spacing w:line="360" w:lineRule="auto"/>
        <w:ind w:firstLine="601"/>
        <w:rPr>
          <w:rFonts w:ascii="仿宋_GB2312" w:eastAsia="仿宋_GB2312" w:hAnsiTheme="minorEastAsia"/>
          <w:sz w:val="28"/>
          <w:szCs w:val="28"/>
        </w:rPr>
      </w:pPr>
      <w:r w:rsidRPr="00E14586">
        <w:rPr>
          <w:rFonts w:ascii="仿宋_GB2312" w:eastAsia="仿宋_GB2312" w:hAnsiTheme="minorEastAsia" w:hint="eastAsia"/>
          <w:sz w:val="28"/>
          <w:szCs w:val="28"/>
        </w:rPr>
        <w:t>相关资料清点、查验无误后，符合归档要求的，由建档人员为资料汇交、移交、捐赠等人员办理资料移交手续，填写《相关资料移交清单》（附表</w:t>
      </w:r>
      <w:r>
        <w:rPr>
          <w:rFonts w:ascii="仿宋_GB2312" w:eastAsia="仿宋_GB2312" w:hAnsiTheme="minorEastAsia" w:hint="eastAsia"/>
          <w:sz w:val="28"/>
          <w:szCs w:val="28"/>
        </w:rPr>
        <w:t>1-</w:t>
      </w:r>
      <w:r w:rsidRPr="00E14586">
        <w:rPr>
          <w:rFonts w:ascii="仿宋_GB2312" w:eastAsia="仿宋_GB2312" w:hAnsiTheme="minorEastAsia" w:hint="eastAsia"/>
          <w:sz w:val="28"/>
          <w:szCs w:val="28"/>
        </w:rPr>
        <w:t>3）。不符合要求的，填写《相关资料补充修改说明》（附表</w:t>
      </w:r>
      <w:r>
        <w:rPr>
          <w:rFonts w:ascii="仿宋_GB2312" w:eastAsia="仿宋_GB2312" w:hAnsiTheme="minorEastAsia" w:hint="eastAsia"/>
          <w:sz w:val="28"/>
          <w:szCs w:val="28"/>
        </w:rPr>
        <w:t>1-</w:t>
      </w:r>
      <w:r w:rsidRPr="00E14586">
        <w:rPr>
          <w:rFonts w:ascii="仿宋_GB2312" w:eastAsia="仿宋_GB2312" w:hAnsiTheme="minorEastAsia" w:hint="eastAsia"/>
          <w:sz w:val="28"/>
          <w:szCs w:val="28"/>
        </w:rPr>
        <w:t>4）。以上两个文件由建档人员自行管理，不纳入建档范围。</w:t>
      </w:r>
      <w:bookmarkStart w:id="12" w:name="_Toc2439"/>
    </w:p>
    <w:p w:rsidR="00326ED7" w:rsidRPr="00162A53" w:rsidRDefault="00326ED7" w:rsidP="00326ED7">
      <w:pPr>
        <w:adjustRightInd w:val="0"/>
        <w:snapToGrid w:val="0"/>
        <w:spacing w:beforeLines="100" w:afterLines="100" w:line="360" w:lineRule="auto"/>
        <w:ind w:firstLine="601"/>
        <w:jc w:val="center"/>
        <w:rPr>
          <w:rFonts w:ascii="仿宋_GB2312" w:eastAsia="仿宋_GB2312" w:hAnsiTheme="minorEastAsia"/>
          <w:b/>
          <w:sz w:val="32"/>
          <w:szCs w:val="32"/>
        </w:rPr>
      </w:pPr>
      <w:r w:rsidRPr="00162A53">
        <w:rPr>
          <w:rFonts w:ascii="仿宋_GB2312" w:eastAsia="仿宋_GB2312" w:hAnsiTheme="minorEastAsia" w:hint="eastAsia"/>
          <w:b/>
          <w:sz w:val="32"/>
          <w:szCs w:val="32"/>
        </w:rPr>
        <w:t>第四章  资料建档</w:t>
      </w:r>
      <w:bookmarkEnd w:id="12"/>
    </w:p>
    <w:p w:rsidR="00326ED7" w:rsidRPr="00162A53" w:rsidRDefault="00326ED7" w:rsidP="00326ED7">
      <w:pPr>
        <w:spacing w:line="360" w:lineRule="auto"/>
        <w:ind w:firstLineChars="200" w:firstLine="560"/>
        <w:jc w:val="left"/>
        <w:rPr>
          <w:rFonts w:ascii="仿宋_GB2312" w:eastAsia="仿宋_GB2312" w:hAnsiTheme="minorEastAsia"/>
          <w:b/>
          <w:sz w:val="28"/>
          <w:szCs w:val="28"/>
        </w:rPr>
      </w:pPr>
      <w:bookmarkStart w:id="13" w:name="_Toc1837"/>
      <w:r w:rsidRPr="00162A53">
        <w:rPr>
          <w:rFonts w:ascii="仿宋_GB2312" w:eastAsia="仿宋_GB2312" w:hAnsiTheme="minorEastAsia" w:hint="eastAsia"/>
          <w:b/>
          <w:sz w:val="28"/>
          <w:szCs w:val="28"/>
        </w:rPr>
        <w:lastRenderedPageBreak/>
        <w:t>一、建档单元的划分原则</w:t>
      </w:r>
      <w:bookmarkEnd w:id="13"/>
    </w:p>
    <w:p w:rsidR="00326ED7" w:rsidRPr="00162A53" w:rsidRDefault="00326ED7" w:rsidP="00326ED7">
      <w:pPr>
        <w:tabs>
          <w:tab w:val="left" w:pos="1493"/>
        </w:tabs>
        <w:autoSpaceDE w:val="0"/>
        <w:autoSpaceDN w:val="0"/>
        <w:adjustRightInd w:val="0"/>
        <w:snapToGrid w:val="0"/>
        <w:spacing w:line="360" w:lineRule="auto"/>
        <w:ind w:firstLineChars="200" w:firstLine="560"/>
        <w:jc w:val="left"/>
        <w:rPr>
          <w:rFonts w:ascii="仿宋_GB2312" w:eastAsia="仿宋_GB2312" w:hAnsiTheme="minorEastAsia"/>
          <w:b/>
          <w:sz w:val="28"/>
          <w:szCs w:val="28"/>
        </w:rPr>
      </w:pPr>
      <w:r w:rsidRPr="00162A53">
        <w:rPr>
          <w:rFonts w:ascii="仿宋_GB2312" w:eastAsia="仿宋_GB2312" w:hAnsiTheme="minorEastAsia" w:hint="eastAsia"/>
          <w:b/>
          <w:sz w:val="28"/>
          <w:szCs w:val="28"/>
        </w:rPr>
        <w:t>（一）有明确项目来源信息的实物地质资料</w:t>
      </w:r>
    </w:p>
    <w:p w:rsidR="00326ED7" w:rsidRPr="00162A53" w:rsidRDefault="00326ED7" w:rsidP="00326ED7">
      <w:pPr>
        <w:tabs>
          <w:tab w:val="left" w:pos="1493"/>
        </w:tabs>
        <w:autoSpaceDE w:val="0"/>
        <w:autoSpaceDN w:val="0"/>
        <w:adjustRightInd w:val="0"/>
        <w:snapToGrid w:val="0"/>
        <w:spacing w:line="360" w:lineRule="auto"/>
        <w:ind w:firstLineChars="200" w:firstLine="560"/>
        <w:jc w:val="left"/>
        <w:rPr>
          <w:rFonts w:ascii="仿宋_GB2312" w:eastAsia="仿宋_GB2312" w:hAnsiTheme="minorEastAsia"/>
          <w:sz w:val="28"/>
          <w:szCs w:val="28"/>
        </w:rPr>
      </w:pPr>
      <w:r w:rsidRPr="00162A53">
        <w:rPr>
          <w:rFonts w:ascii="仿宋_GB2312" w:eastAsia="仿宋_GB2312" w:hAnsiTheme="minorEastAsia" w:hint="eastAsia"/>
          <w:sz w:val="28"/>
          <w:szCs w:val="28"/>
        </w:rPr>
        <w:t>地质工作项目是矿产资源管理的基本单位，也是地质资料汇交的基本单位，因此，有明确的项目来源信息的实物地质资料，要以项目为建档单元划分依据，一个工作项目产生的实物地质资料为一个建档单元。</w:t>
      </w:r>
    </w:p>
    <w:p w:rsidR="00326ED7" w:rsidRPr="00162A53" w:rsidRDefault="00326ED7" w:rsidP="00326ED7">
      <w:pPr>
        <w:tabs>
          <w:tab w:val="left" w:pos="1493"/>
        </w:tabs>
        <w:autoSpaceDE w:val="0"/>
        <w:autoSpaceDN w:val="0"/>
        <w:adjustRightInd w:val="0"/>
        <w:snapToGrid w:val="0"/>
        <w:spacing w:line="360" w:lineRule="auto"/>
        <w:ind w:firstLineChars="200" w:firstLine="560"/>
        <w:jc w:val="left"/>
        <w:rPr>
          <w:rFonts w:ascii="仿宋_GB2312" w:eastAsia="仿宋_GB2312" w:hAnsiTheme="minorEastAsia"/>
          <w:b/>
          <w:sz w:val="28"/>
          <w:szCs w:val="28"/>
        </w:rPr>
      </w:pPr>
      <w:r w:rsidRPr="00162A53">
        <w:rPr>
          <w:rFonts w:ascii="仿宋_GB2312" w:eastAsia="仿宋_GB2312" w:hAnsiTheme="minorEastAsia" w:hint="eastAsia"/>
          <w:b/>
          <w:sz w:val="28"/>
          <w:szCs w:val="28"/>
        </w:rPr>
        <w:t>（二）没有明确项目来源信息的实物地质资料</w:t>
      </w:r>
    </w:p>
    <w:p w:rsidR="00326ED7" w:rsidRPr="00162A53" w:rsidRDefault="00326ED7" w:rsidP="00326ED7">
      <w:pPr>
        <w:tabs>
          <w:tab w:val="left" w:pos="1493"/>
        </w:tabs>
        <w:autoSpaceDE w:val="0"/>
        <w:autoSpaceDN w:val="0"/>
        <w:adjustRightInd w:val="0"/>
        <w:snapToGrid w:val="0"/>
        <w:spacing w:line="360" w:lineRule="auto"/>
        <w:ind w:firstLineChars="200" w:firstLine="560"/>
        <w:jc w:val="left"/>
        <w:rPr>
          <w:rFonts w:ascii="仿宋_GB2312" w:eastAsia="仿宋_GB2312" w:hAnsiTheme="minorEastAsia"/>
          <w:sz w:val="28"/>
          <w:szCs w:val="28"/>
        </w:rPr>
      </w:pPr>
      <w:r w:rsidRPr="00162A53">
        <w:rPr>
          <w:rFonts w:ascii="仿宋_GB2312" w:eastAsia="仿宋_GB2312" w:hAnsiTheme="minorEastAsia" w:hint="eastAsia"/>
          <w:sz w:val="28"/>
          <w:szCs w:val="28"/>
        </w:rPr>
        <w:t>1.实物地质资料取自一个矿区的多个勘查阶段的项目时，如一个矿区的三个钻孔岩心分别来自普查、详查和勘探阶段，以矿区为单位划分建档单元，一个矿区产生的实物地质资料为一个建档单元。</w:t>
      </w:r>
    </w:p>
    <w:p w:rsidR="00326ED7" w:rsidRPr="00162A53" w:rsidRDefault="00326ED7" w:rsidP="00326ED7">
      <w:pPr>
        <w:tabs>
          <w:tab w:val="left" w:pos="1493"/>
        </w:tabs>
        <w:autoSpaceDE w:val="0"/>
        <w:autoSpaceDN w:val="0"/>
        <w:adjustRightInd w:val="0"/>
        <w:snapToGrid w:val="0"/>
        <w:spacing w:line="360" w:lineRule="auto"/>
        <w:ind w:firstLineChars="200" w:firstLine="560"/>
        <w:jc w:val="left"/>
        <w:rPr>
          <w:rFonts w:ascii="仿宋_GB2312" w:eastAsia="仿宋_GB2312" w:hAnsiTheme="minorEastAsia"/>
          <w:sz w:val="28"/>
          <w:szCs w:val="28"/>
        </w:rPr>
      </w:pPr>
      <w:r w:rsidRPr="00162A53">
        <w:rPr>
          <w:rFonts w:ascii="仿宋_GB2312" w:eastAsia="仿宋_GB2312" w:hAnsiTheme="minorEastAsia" w:hint="eastAsia"/>
          <w:sz w:val="28"/>
          <w:szCs w:val="28"/>
        </w:rPr>
        <w:t>2.实物地质资料馆以专项形式采集的实物地质资料，以</w:t>
      </w:r>
      <w:proofErr w:type="gramStart"/>
      <w:r w:rsidRPr="00162A53">
        <w:rPr>
          <w:rFonts w:ascii="仿宋_GB2312" w:eastAsia="仿宋_GB2312" w:hAnsiTheme="minorEastAsia" w:hint="eastAsia"/>
          <w:sz w:val="28"/>
          <w:szCs w:val="28"/>
        </w:rPr>
        <w:t>专项为</w:t>
      </w:r>
      <w:proofErr w:type="gramEnd"/>
      <w:r w:rsidRPr="00162A53">
        <w:rPr>
          <w:rFonts w:ascii="仿宋_GB2312" w:eastAsia="仿宋_GB2312" w:hAnsiTheme="minorEastAsia" w:hint="eastAsia"/>
          <w:sz w:val="28"/>
          <w:szCs w:val="28"/>
        </w:rPr>
        <w:t>单元建档；专项中划分专题的，以专题为单元建档。</w:t>
      </w:r>
    </w:p>
    <w:p w:rsidR="00326ED7" w:rsidRPr="00162A53" w:rsidRDefault="00326ED7" w:rsidP="00326ED7">
      <w:pPr>
        <w:tabs>
          <w:tab w:val="left" w:pos="1493"/>
        </w:tabs>
        <w:autoSpaceDE w:val="0"/>
        <w:autoSpaceDN w:val="0"/>
        <w:adjustRightInd w:val="0"/>
        <w:snapToGrid w:val="0"/>
        <w:spacing w:line="360" w:lineRule="auto"/>
        <w:ind w:firstLineChars="200" w:firstLine="560"/>
        <w:jc w:val="left"/>
        <w:rPr>
          <w:rFonts w:ascii="仿宋_GB2312" w:eastAsia="仿宋_GB2312" w:hAnsiTheme="minorEastAsia"/>
          <w:sz w:val="28"/>
          <w:szCs w:val="28"/>
        </w:rPr>
      </w:pPr>
      <w:r w:rsidRPr="00162A53">
        <w:rPr>
          <w:rFonts w:ascii="仿宋_GB2312" w:eastAsia="仿宋_GB2312" w:hAnsiTheme="minorEastAsia" w:hint="eastAsia"/>
          <w:sz w:val="28"/>
          <w:szCs w:val="28"/>
        </w:rPr>
        <w:t>3.捐赠的实物地质资料，以单次捐赠为单元建档。</w:t>
      </w:r>
    </w:p>
    <w:p w:rsidR="00326ED7" w:rsidRPr="00162A53" w:rsidRDefault="00326ED7" w:rsidP="00326ED7">
      <w:pPr>
        <w:spacing w:line="360" w:lineRule="auto"/>
        <w:ind w:firstLineChars="200" w:firstLine="560"/>
        <w:jc w:val="left"/>
        <w:rPr>
          <w:rFonts w:ascii="仿宋_GB2312" w:eastAsia="仿宋_GB2312" w:hAnsiTheme="minorEastAsia"/>
          <w:b/>
          <w:sz w:val="28"/>
          <w:szCs w:val="28"/>
        </w:rPr>
      </w:pPr>
      <w:bookmarkStart w:id="14" w:name="_Toc12349"/>
      <w:r w:rsidRPr="00162A53">
        <w:rPr>
          <w:rFonts w:ascii="仿宋_GB2312" w:eastAsia="仿宋_GB2312" w:hAnsiTheme="minorEastAsia" w:hint="eastAsia"/>
          <w:b/>
          <w:sz w:val="28"/>
          <w:szCs w:val="28"/>
        </w:rPr>
        <w:t>二、赋予档号及案卷题名</w:t>
      </w:r>
      <w:bookmarkEnd w:id="14"/>
    </w:p>
    <w:p w:rsidR="00326ED7" w:rsidRPr="00162A53" w:rsidRDefault="00326ED7" w:rsidP="00326ED7">
      <w:pPr>
        <w:tabs>
          <w:tab w:val="left" w:pos="1493"/>
        </w:tabs>
        <w:autoSpaceDE w:val="0"/>
        <w:autoSpaceDN w:val="0"/>
        <w:adjustRightInd w:val="0"/>
        <w:snapToGrid w:val="0"/>
        <w:spacing w:line="360" w:lineRule="auto"/>
        <w:ind w:firstLineChars="200" w:firstLine="560"/>
        <w:jc w:val="left"/>
        <w:rPr>
          <w:rFonts w:ascii="仿宋_GB2312" w:eastAsia="仿宋_GB2312" w:hAnsiTheme="minorEastAsia"/>
          <w:sz w:val="28"/>
          <w:szCs w:val="28"/>
        </w:rPr>
      </w:pPr>
      <w:r w:rsidRPr="00162A53">
        <w:rPr>
          <w:rFonts w:ascii="仿宋_GB2312" w:eastAsia="仿宋_GB2312" w:hAnsiTheme="minorEastAsia" w:hint="eastAsia"/>
          <w:sz w:val="28"/>
          <w:szCs w:val="28"/>
        </w:rPr>
        <w:t>建档单元划分后，为每一个建档单元赋予档号，编制案卷题名。</w:t>
      </w:r>
    </w:p>
    <w:p w:rsidR="00326ED7" w:rsidRPr="00162A53" w:rsidRDefault="00326ED7" w:rsidP="00326ED7">
      <w:pPr>
        <w:adjustRightInd w:val="0"/>
        <w:snapToGrid w:val="0"/>
        <w:spacing w:line="360" w:lineRule="auto"/>
        <w:ind w:firstLine="600"/>
        <w:rPr>
          <w:rFonts w:ascii="仿宋_GB2312" w:eastAsia="仿宋_GB2312" w:hAnsiTheme="minorEastAsia"/>
          <w:b/>
          <w:sz w:val="28"/>
          <w:szCs w:val="28"/>
        </w:rPr>
      </w:pPr>
      <w:r w:rsidRPr="00162A53">
        <w:rPr>
          <w:rFonts w:ascii="仿宋_GB2312" w:eastAsia="仿宋_GB2312" w:hAnsiTheme="minorEastAsia" w:hint="eastAsia"/>
          <w:b/>
          <w:sz w:val="28"/>
          <w:szCs w:val="28"/>
        </w:rPr>
        <w:t>（一）赋予档号</w:t>
      </w:r>
    </w:p>
    <w:p w:rsidR="00326ED7" w:rsidRPr="00162A53" w:rsidRDefault="00326ED7" w:rsidP="00326ED7">
      <w:pPr>
        <w:adjustRightInd w:val="0"/>
        <w:snapToGrid w:val="0"/>
        <w:spacing w:line="360" w:lineRule="auto"/>
        <w:ind w:firstLine="600"/>
        <w:rPr>
          <w:rFonts w:ascii="仿宋_GB2312" w:eastAsia="仿宋_GB2312" w:hAnsiTheme="minorEastAsia"/>
          <w:sz w:val="28"/>
          <w:szCs w:val="28"/>
        </w:rPr>
      </w:pPr>
      <w:r w:rsidRPr="00162A53">
        <w:rPr>
          <w:rFonts w:ascii="仿宋_GB2312" w:eastAsia="仿宋_GB2312" w:hAnsiTheme="minorEastAsia" w:hint="eastAsia"/>
          <w:sz w:val="28"/>
          <w:szCs w:val="28"/>
        </w:rPr>
        <w:t>各馆藏机构可根据本单位编码规则编制档号，但要便于管理、查询和利用。如采用六位数阿拉伯数字，“第1档”档号为“000001”，“第100档”档号为“000100”，以此类推；或采用字母加数字组合方式。</w:t>
      </w:r>
    </w:p>
    <w:p w:rsidR="00326ED7" w:rsidRPr="00162A53" w:rsidRDefault="00326ED7" w:rsidP="00326ED7">
      <w:pPr>
        <w:adjustRightInd w:val="0"/>
        <w:snapToGrid w:val="0"/>
        <w:spacing w:line="360" w:lineRule="auto"/>
        <w:ind w:firstLine="600"/>
        <w:rPr>
          <w:rFonts w:ascii="仿宋_GB2312" w:eastAsia="仿宋_GB2312" w:hAnsiTheme="minorEastAsia"/>
          <w:b/>
          <w:sz w:val="28"/>
          <w:szCs w:val="28"/>
        </w:rPr>
      </w:pPr>
      <w:r w:rsidRPr="00162A53">
        <w:rPr>
          <w:rFonts w:ascii="仿宋_GB2312" w:eastAsia="仿宋_GB2312" w:hAnsiTheme="minorEastAsia" w:hint="eastAsia"/>
          <w:b/>
          <w:sz w:val="28"/>
          <w:szCs w:val="28"/>
        </w:rPr>
        <w:lastRenderedPageBreak/>
        <w:t>（二）编制案卷题名</w:t>
      </w:r>
    </w:p>
    <w:p w:rsidR="00326ED7" w:rsidRPr="00162A53" w:rsidRDefault="00326ED7" w:rsidP="00326ED7">
      <w:pPr>
        <w:adjustRightInd w:val="0"/>
        <w:snapToGrid w:val="0"/>
        <w:spacing w:line="360" w:lineRule="auto"/>
        <w:ind w:firstLine="600"/>
        <w:rPr>
          <w:rFonts w:ascii="仿宋_GB2312" w:eastAsia="仿宋_GB2312" w:hAnsiTheme="minorEastAsia"/>
          <w:sz w:val="28"/>
          <w:szCs w:val="28"/>
        </w:rPr>
      </w:pPr>
      <w:r w:rsidRPr="00162A53">
        <w:rPr>
          <w:rFonts w:ascii="仿宋_GB2312" w:eastAsia="仿宋_GB2312" w:hAnsiTheme="minorEastAsia" w:hint="eastAsia"/>
          <w:sz w:val="28"/>
          <w:szCs w:val="28"/>
        </w:rPr>
        <w:t>1.以地质工作项目为建档单元划分依据的，其案卷题名的编制方法为“项目名称+实物地质资料/实物名称”。一档内的实物地质资料种类不超过两种时，其案卷题名命名方法为“项目名称+实物名称”，如“湖北省大冶铁矿普查岩心及标本”；实物地质资料种类超过两种时，其案卷题名命名方法为“项目名称+实物地质资料”，如“湖北省大冶铁矿普查实物地质资料”。</w:t>
      </w:r>
    </w:p>
    <w:p w:rsidR="00326ED7" w:rsidRPr="00162A53" w:rsidRDefault="00326ED7" w:rsidP="00326ED7">
      <w:pPr>
        <w:adjustRightInd w:val="0"/>
        <w:snapToGrid w:val="0"/>
        <w:spacing w:line="360" w:lineRule="auto"/>
        <w:ind w:firstLine="600"/>
        <w:rPr>
          <w:rFonts w:ascii="仿宋_GB2312" w:eastAsia="仿宋_GB2312" w:hAnsiTheme="minorEastAsia"/>
          <w:sz w:val="28"/>
          <w:szCs w:val="28"/>
        </w:rPr>
      </w:pPr>
      <w:r w:rsidRPr="00162A53">
        <w:rPr>
          <w:rFonts w:ascii="仿宋_GB2312" w:eastAsia="仿宋_GB2312" w:hAnsiTheme="minorEastAsia" w:hint="eastAsia"/>
          <w:sz w:val="28"/>
          <w:szCs w:val="28"/>
        </w:rPr>
        <w:t>（1）一般实物地质资料的汇交早于成果地质资料的汇交，因此项目名称可采用立项设计中的名称。</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t>（2）区域地质调查类命名方法参照区调报告的命名方法，为“图幅名+图幅号+空格+比例尺+区域地质调查+实物地质资料/实物名称”，一档资料含多个图幅时，各图幅之间用空格隔开，如“隆子县幅H46C004002 扎日区幅H46C004003 1/25万区域地质调查实物地质资料”。</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t>比例尺的比例符号为“/”。小于、等于1/100的比例尺，分母用汉字“百”、“千”、“万”表示数字单位，例如，“1/100”、“1/200000”应依次为“1/1</w:t>
      </w:r>
      <w:proofErr w:type="gramStart"/>
      <w:r w:rsidRPr="00162A53">
        <w:rPr>
          <w:rFonts w:ascii="仿宋_GB2312" w:eastAsia="仿宋_GB2312" w:hAnsiTheme="minorEastAsia" w:hint="eastAsia"/>
          <w:sz w:val="28"/>
          <w:szCs w:val="28"/>
        </w:rPr>
        <w:t>百</w:t>
      </w:r>
      <w:proofErr w:type="gramEnd"/>
      <w:r w:rsidRPr="00162A53">
        <w:rPr>
          <w:rFonts w:ascii="仿宋_GB2312" w:eastAsia="仿宋_GB2312" w:hAnsiTheme="minorEastAsia" w:hint="eastAsia"/>
          <w:sz w:val="28"/>
          <w:szCs w:val="28"/>
        </w:rPr>
        <w:t>”、“1/20万”；大于1/100的比例尺，分母用阿拉伯数字，如“1/50”。</w:t>
      </w:r>
    </w:p>
    <w:p w:rsidR="00326ED7" w:rsidRDefault="00326ED7" w:rsidP="00326ED7">
      <w:pPr>
        <w:adjustRightInd w:val="0"/>
        <w:snapToGrid w:val="0"/>
        <w:spacing w:line="360" w:lineRule="auto"/>
        <w:ind w:firstLine="600"/>
        <w:rPr>
          <w:rFonts w:ascii="仿宋_GB2312" w:eastAsia="仿宋_GB2312" w:hAnsiTheme="minorEastAsia"/>
          <w:sz w:val="28"/>
          <w:szCs w:val="28"/>
        </w:rPr>
      </w:pPr>
      <w:r w:rsidRPr="00162A53">
        <w:rPr>
          <w:rFonts w:ascii="仿宋_GB2312" w:eastAsia="仿宋_GB2312" w:hAnsiTheme="minorEastAsia" w:hint="eastAsia"/>
          <w:sz w:val="28"/>
          <w:szCs w:val="28"/>
        </w:rPr>
        <w:t>2.不是以地质工作项目为建档单元划分单位的，其命名总体上遵循“实物来源信息+实物地质资料/实物名称”的原则。对于矿产勘查类，</w:t>
      </w:r>
      <w:r w:rsidRPr="00162A53">
        <w:rPr>
          <w:rFonts w:ascii="仿宋_GB2312" w:eastAsia="仿宋_GB2312" w:hAnsiTheme="minorEastAsia" w:hint="eastAsia"/>
          <w:sz w:val="28"/>
          <w:szCs w:val="28"/>
        </w:rPr>
        <w:lastRenderedPageBreak/>
        <w:t>采用“行政区名+矿区名+实物地质资料/实物名称”的方式命名，其中行政区名为省、县（或市）两级，为标准名称，如“河北省、新疆维吾尔自治区”，不能用简称，如“河北、新疆”。举例：河北省张北县蔡家营铅锌银矿岩心及标本。</w:t>
      </w:r>
      <w:bookmarkStart w:id="15" w:name="_Toc28980"/>
    </w:p>
    <w:p w:rsidR="00326ED7" w:rsidRPr="00162A53" w:rsidRDefault="00326ED7" w:rsidP="00326ED7">
      <w:pPr>
        <w:adjustRightInd w:val="0"/>
        <w:snapToGrid w:val="0"/>
        <w:spacing w:beforeLines="100" w:afterLines="100" w:line="360" w:lineRule="auto"/>
        <w:ind w:firstLine="601"/>
        <w:jc w:val="center"/>
        <w:rPr>
          <w:rFonts w:ascii="仿宋_GB2312" w:eastAsia="仿宋_GB2312" w:hAnsiTheme="minorEastAsia"/>
          <w:b/>
          <w:sz w:val="32"/>
          <w:szCs w:val="32"/>
        </w:rPr>
      </w:pPr>
      <w:r w:rsidRPr="00162A53">
        <w:rPr>
          <w:rFonts w:ascii="仿宋_GB2312" w:eastAsia="仿宋_GB2312" w:hAnsiTheme="minorEastAsia" w:hint="eastAsia"/>
          <w:b/>
          <w:sz w:val="32"/>
          <w:szCs w:val="32"/>
        </w:rPr>
        <w:t>第五章  资料整理与组织</w:t>
      </w:r>
      <w:bookmarkEnd w:id="15"/>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资料整理与组织是指对实物、纸质及电子资料进行整理，使之达到有序化和规范化的组织状态的过程。</w:t>
      </w:r>
    </w:p>
    <w:p w:rsidR="00326ED7" w:rsidRPr="00162A53" w:rsidRDefault="00326ED7" w:rsidP="00326ED7">
      <w:pPr>
        <w:spacing w:line="360" w:lineRule="auto"/>
        <w:ind w:firstLineChars="200" w:firstLine="560"/>
        <w:jc w:val="left"/>
        <w:rPr>
          <w:rFonts w:ascii="仿宋_GB2312" w:eastAsia="仿宋_GB2312" w:hAnsiTheme="minorEastAsia"/>
          <w:b/>
          <w:sz w:val="28"/>
          <w:szCs w:val="28"/>
        </w:rPr>
      </w:pPr>
      <w:bookmarkStart w:id="16" w:name="_Toc21321"/>
      <w:r w:rsidRPr="00162A53">
        <w:rPr>
          <w:rFonts w:ascii="仿宋_GB2312" w:eastAsia="仿宋_GB2312" w:hAnsiTheme="minorEastAsia" w:hint="eastAsia"/>
          <w:b/>
          <w:sz w:val="28"/>
          <w:szCs w:val="28"/>
        </w:rPr>
        <w:t>一、实物整理与组织</w:t>
      </w:r>
      <w:bookmarkEnd w:id="16"/>
    </w:p>
    <w:p w:rsidR="00326ED7" w:rsidRPr="00162A53" w:rsidRDefault="00326ED7" w:rsidP="00326ED7">
      <w:pPr>
        <w:adjustRightInd w:val="0"/>
        <w:snapToGrid w:val="0"/>
        <w:spacing w:line="360" w:lineRule="auto"/>
        <w:ind w:firstLineChars="200" w:firstLine="560"/>
        <w:rPr>
          <w:rFonts w:ascii="仿宋_GB2312" w:eastAsia="仿宋_GB2312" w:hAnsiTheme="minorEastAsia" w:cs="楷体_GB2312"/>
          <w:b/>
          <w:bCs/>
          <w:sz w:val="28"/>
          <w:szCs w:val="28"/>
        </w:rPr>
      </w:pPr>
      <w:r w:rsidRPr="00162A53">
        <w:rPr>
          <w:rFonts w:ascii="仿宋_GB2312" w:eastAsia="仿宋_GB2312" w:hAnsiTheme="minorEastAsia" w:cs="楷体_GB2312" w:hint="eastAsia"/>
          <w:b/>
          <w:bCs/>
          <w:sz w:val="28"/>
          <w:szCs w:val="28"/>
        </w:rPr>
        <w:t>（一）整理方法</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实物的整理工作主要是指对岩心、标本、光薄片等进行清点、清洁、更换装具、补充完善标识、分配并登记存储位置等，达到清洁的保管状态和规范、有序的组织状态，有利于实物的长期保管和检索利用。实物的</w:t>
      </w:r>
      <w:proofErr w:type="gramStart"/>
      <w:r w:rsidRPr="00162A53">
        <w:rPr>
          <w:rFonts w:ascii="仿宋_GB2312" w:eastAsia="仿宋_GB2312" w:hAnsiTheme="minorEastAsia" w:hint="eastAsia"/>
          <w:sz w:val="28"/>
          <w:szCs w:val="28"/>
        </w:rPr>
        <w:t>整理以档为</w:t>
      </w:r>
      <w:proofErr w:type="gramEnd"/>
      <w:r w:rsidRPr="00162A53">
        <w:rPr>
          <w:rFonts w:ascii="仿宋_GB2312" w:eastAsia="仿宋_GB2312" w:hAnsiTheme="minorEastAsia" w:hint="eastAsia"/>
          <w:sz w:val="28"/>
          <w:szCs w:val="28"/>
        </w:rPr>
        <w:t>单位进行，具体工作方法及要求按照《实物地质资料整理工作指南（试用稿）》执行。</w:t>
      </w:r>
    </w:p>
    <w:p w:rsidR="00326ED7" w:rsidRPr="00162A53" w:rsidRDefault="00326ED7" w:rsidP="00326ED7">
      <w:pPr>
        <w:adjustRightInd w:val="0"/>
        <w:snapToGrid w:val="0"/>
        <w:spacing w:line="360" w:lineRule="auto"/>
        <w:ind w:firstLineChars="200" w:firstLine="560"/>
        <w:rPr>
          <w:rFonts w:ascii="仿宋_GB2312" w:eastAsia="仿宋_GB2312" w:hAnsiTheme="minorEastAsia" w:cs="楷体_GB2312"/>
          <w:b/>
          <w:bCs/>
          <w:sz w:val="28"/>
          <w:szCs w:val="28"/>
        </w:rPr>
      </w:pPr>
      <w:r w:rsidRPr="00162A53">
        <w:rPr>
          <w:rFonts w:ascii="仿宋_GB2312" w:eastAsia="仿宋_GB2312" w:hAnsiTheme="minorEastAsia" w:cs="楷体_GB2312" w:hint="eastAsia"/>
          <w:b/>
          <w:bCs/>
          <w:sz w:val="28"/>
          <w:szCs w:val="28"/>
        </w:rPr>
        <w:t>（二）记录实物的整理过程及存储位置</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在实物的整理过程中，应分别对整理过程和整理结果进行记录，整理过程的记录主要是</w:t>
      </w:r>
      <w:proofErr w:type="gramStart"/>
      <w:r w:rsidRPr="00162A53">
        <w:rPr>
          <w:rFonts w:ascii="仿宋_GB2312" w:eastAsia="仿宋_GB2312" w:hAnsiTheme="minorEastAsia" w:hint="eastAsia"/>
          <w:sz w:val="28"/>
          <w:szCs w:val="28"/>
        </w:rPr>
        <w:t>指记录</w:t>
      </w:r>
      <w:proofErr w:type="gramEnd"/>
      <w:r w:rsidRPr="00162A53">
        <w:rPr>
          <w:rFonts w:ascii="仿宋_GB2312" w:eastAsia="仿宋_GB2312" w:hAnsiTheme="minorEastAsia" w:hint="eastAsia"/>
          <w:sz w:val="28"/>
          <w:szCs w:val="28"/>
        </w:rPr>
        <w:t>整理过程中遇到的问题、解决的办法以及备注特殊情况，整理结果的记录主要是记录实物的目录及存储位置。</w:t>
      </w:r>
      <w:r w:rsidRPr="00162A53">
        <w:rPr>
          <w:rFonts w:ascii="仿宋_GB2312" w:eastAsia="仿宋_GB2312" w:hAnsiTheme="minorEastAsia" w:hint="eastAsia"/>
          <w:sz w:val="28"/>
          <w:szCs w:val="28"/>
        </w:rPr>
        <w:lastRenderedPageBreak/>
        <w:t>整理过程和整理结果记录信息要作为相关资料的一部分，纳入归档范围。</w:t>
      </w:r>
    </w:p>
    <w:p w:rsidR="00326ED7" w:rsidRPr="00162A53" w:rsidRDefault="00326ED7" w:rsidP="00326ED7">
      <w:pPr>
        <w:spacing w:line="360" w:lineRule="auto"/>
        <w:ind w:firstLineChars="200" w:firstLine="560"/>
        <w:jc w:val="left"/>
        <w:rPr>
          <w:rFonts w:ascii="仿宋_GB2312" w:eastAsia="仿宋_GB2312" w:hAnsiTheme="minorEastAsia"/>
          <w:b/>
          <w:sz w:val="28"/>
          <w:szCs w:val="28"/>
        </w:rPr>
      </w:pPr>
      <w:bookmarkStart w:id="17" w:name="_Toc29134"/>
      <w:r w:rsidRPr="00162A53">
        <w:rPr>
          <w:rFonts w:ascii="仿宋_GB2312" w:eastAsia="仿宋_GB2312" w:hAnsiTheme="minorEastAsia" w:hint="eastAsia"/>
          <w:b/>
          <w:sz w:val="28"/>
          <w:szCs w:val="28"/>
        </w:rPr>
        <w:t>二、纸质资料整理与组织</w:t>
      </w:r>
      <w:bookmarkEnd w:id="17"/>
    </w:p>
    <w:p w:rsidR="00326ED7" w:rsidRPr="00162A53" w:rsidRDefault="00326ED7" w:rsidP="00326ED7">
      <w:pPr>
        <w:adjustRightInd w:val="0"/>
        <w:snapToGrid w:val="0"/>
        <w:spacing w:line="360" w:lineRule="auto"/>
        <w:ind w:firstLineChars="200" w:firstLine="560"/>
        <w:rPr>
          <w:rFonts w:ascii="仿宋_GB2312" w:eastAsia="仿宋_GB2312" w:hAnsiTheme="minorEastAsia" w:cs="楷体_GB2312"/>
          <w:b/>
          <w:bCs/>
          <w:sz w:val="28"/>
          <w:szCs w:val="28"/>
        </w:rPr>
      </w:pPr>
      <w:r w:rsidRPr="00162A53">
        <w:rPr>
          <w:rFonts w:ascii="仿宋_GB2312" w:eastAsia="仿宋_GB2312" w:hAnsiTheme="minorEastAsia" w:cs="楷体_GB2312" w:hint="eastAsia"/>
          <w:b/>
          <w:bCs/>
          <w:sz w:val="28"/>
          <w:szCs w:val="28"/>
        </w:rPr>
        <w:t>（一）资料范围</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纸质资料既包括记录实物地质资料筛选采集过程的资料，也包括与实物相配套的部分原始地质资料，实物整理和扫描数字化过程中形成的纸质资料，以及电子资料打印后形成的纸质资料，具体如下：</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1.记录筛选采集过程资料：采集计划、采集说明、采集报告等。</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2.原始地质资料：汇交或采集来的各类原始地质编录、岩矿鉴定材料、平面图、剖面图及柱状图、项目和地质背景介绍材料等。</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3.实物整理登记材料、实物扫描数字化登记材料和存储位置登记材料。</w:t>
      </w:r>
    </w:p>
    <w:p w:rsidR="00326ED7" w:rsidRPr="00162A53" w:rsidRDefault="00326ED7" w:rsidP="00326ED7">
      <w:pPr>
        <w:adjustRightInd w:val="0"/>
        <w:snapToGrid w:val="0"/>
        <w:spacing w:line="360" w:lineRule="auto"/>
        <w:ind w:firstLineChars="200" w:firstLine="560"/>
        <w:rPr>
          <w:rFonts w:ascii="仿宋_GB2312" w:eastAsia="仿宋_GB2312" w:hAnsiTheme="minorEastAsia"/>
          <w:b/>
          <w:sz w:val="28"/>
          <w:szCs w:val="28"/>
        </w:rPr>
      </w:pPr>
      <w:r w:rsidRPr="00162A53">
        <w:rPr>
          <w:rFonts w:ascii="仿宋_GB2312" w:eastAsia="仿宋_GB2312" w:hAnsiTheme="minorEastAsia" w:hint="eastAsia"/>
          <w:b/>
          <w:sz w:val="28"/>
          <w:szCs w:val="28"/>
        </w:rPr>
        <w:t>（二）工作方法及流程</w:t>
      </w:r>
    </w:p>
    <w:p w:rsidR="00326ED7" w:rsidRPr="00162A53" w:rsidRDefault="00326ED7" w:rsidP="00326ED7">
      <w:pPr>
        <w:adjustRightInd w:val="0"/>
        <w:snapToGrid w:val="0"/>
        <w:spacing w:line="360" w:lineRule="auto"/>
        <w:ind w:firstLineChars="200" w:firstLine="560"/>
        <w:rPr>
          <w:rFonts w:ascii="仿宋_GB2312" w:eastAsia="仿宋_GB2312" w:hAnsiTheme="minorEastAsia"/>
          <w:b/>
          <w:sz w:val="28"/>
          <w:szCs w:val="28"/>
        </w:rPr>
      </w:pPr>
      <w:r w:rsidRPr="00162A53">
        <w:rPr>
          <w:rFonts w:ascii="仿宋_GB2312" w:eastAsia="仿宋_GB2312" w:hAnsiTheme="minorEastAsia" w:hint="eastAsia"/>
          <w:b/>
          <w:sz w:val="28"/>
          <w:szCs w:val="28"/>
        </w:rPr>
        <w:t>1.电子资料打印</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对于只有电子版，但</w:t>
      </w:r>
      <w:proofErr w:type="gramStart"/>
      <w:r w:rsidRPr="00162A53">
        <w:rPr>
          <w:rFonts w:ascii="仿宋_GB2312" w:eastAsia="仿宋_GB2312" w:hAnsiTheme="minorEastAsia" w:hint="eastAsia"/>
          <w:sz w:val="28"/>
          <w:szCs w:val="28"/>
        </w:rPr>
        <w:t>需要纸电双重</w:t>
      </w:r>
      <w:proofErr w:type="gramEnd"/>
      <w:r w:rsidRPr="00162A53">
        <w:rPr>
          <w:rFonts w:ascii="仿宋_GB2312" w:eastAsia="仿宋_GB2312" w:hAnsiTheme="minorEastAsia" w:hint="eastAsia"/>
          <w:sz w:val="28"/>
          <w:szCs w:val="28"/>
        </w:rPr>
        <w:t>介质存储的资料，要对其进行打印，一般来讲，除了数据库、软件、多媒体以及实物扫描数字化后形成的图像类资料之外，均需要进行打印。必要时，在打印前还需要对其进行排版，然后进行打印。</w:t>
      </w:r>
    </w:p>
    <w:p w:rsidR="00326ED7" w:rsidRPr="00162A53" w:rsidRDefault="00326ED7" w:rsidP="00326ED7">
      <w:pPr>
        <w:adjustRightInd w:val="0"/>
        <w:snapToGrid w:val="0"/>
        <w:spacing w:line="360" w:lineRule="auto"/>
        <w:ind w:firstLineChars="200" w:firstLine="560"/>
        <w:rPr>
          <w:rFonts w:ascii="仿宋_GB2312" w:eastAsia="仿宋_GB2312" w:hAnsiTheme="minorEastAsia"/>
          <w:b/>
          <w:sz w:val="28"/>
          <w:szCs w:val="28"/>
        </w:rPr>
      </w:pPr>
      <w:r w:rsidRPr="00162A53">
        <w:rPr>
          <w:rFonts w:ascii="仿宋_GB2312" w:eastAsia="仿宋_GB2312" w:hAnsiTheme="minorEastAsia" w:hint="eastAsia"/>
          <w:b/>
          <w:sz w:val="28"/>
          <w:szCs w:val="28"/>
        </w:rPr>
        <w:t>2.纸质资料的组册</w:t>
      </w:r>
    </w:p>
    <w:p w:rsidR="00326ED7" w:rsidRPr="00162A53" w:rsidRDefault="00326ED7" w:rsidP="00326ED7">
      <w:pPr>
        <w:widowControl/>
        <w:adjustRightInd w:val="0"/>
        <w:snapToGrid w:val="0"/>
        <w:spacing w:line="360" w:lineRule="auto"/>
        <w:ind w:firstLine="600"/>
        <w:rPr>
          <w:rFonts w:ascii="仿宋_GB2312" w:eastAsia="仿宋_GB2312" w:hAnsiTheme="minorEastAsia"/>
          <w:sz w:val="28"/>
          <w:szCs w:val="28"/>
        </w:rPr>
      </w:pPr>
      <w:proofErr w:type="gramStart"/>
      <w:r w:rsidRPr="00162A53">
        <w:rPr>
          <w:rFonts w:ascii="仿宋_GB2312" w:eastAsia="仿宋_GB2312" w:hAnsiTheme="minorEastAsia" w:hint="eastAsia"/>
          <w:sz w:val="28"/>
          <w:szCs w:val="28"/>
        </w:rPr>
        <w:lastRenderedPageBreak/>
        <w:t>组册主要</w:t>
      </w:r>
      <w:proofErr w:type="gramEnd"/>
      <w:r w:rsidRPr="00162A53">
        <w:rPr>
          <w:rFonts w:ascii="仿宋_GB2312" w:eastAsia="仿宋_GB2312" w:hAnsiTheme="minorEastAsia" w:hint="eastAsia"/>
          <w:sz w:val="28"/>
          <w:szCs w:val="28"/>
        </w:rPr>
        <w:t>针对文本类资料，一般以“件”为单位组册，页数较少的文件可以合订一册，单册厚度一般不宜超过20mm。</w:t>
      </w:r>
      <w:proofErr w:type="gramStart"/>
      <w:r w:rsidRPr="00162A53">
        <w:rPr>
          <w:rFonts w:ascii="仿宋_GB2312" w:eastAsia="仿宋_GB2312" w:hAnsiTheme="minorEastAsia" w:hint="eastAsia"/>
          <w:sz w:val="28"/>
          <w:szCs w:val="28"/>
        </w:rPr>
        <w:t>合订组册</w:t>
      </w:r>
      <w:proofErr w:type="gramEnd"/>
      <w:r w:rsidRPr="00162A53">
        <w:rPr>
          <w:rFonts w:ascii="仿宋_GB2312" w:eastAsia="仿宋_GB2312" w:hAnsiTheme="minorEastAsia" w:hint="eastAsia"/>
          <w:sz w:val="28"/>
          <w:szCs w:val="28"/>
        </w:rPr>
        <w:t>时，应遵循同一类别（或级别）内的资料</w:t>
      </w:r>
      <w:proofErr w:type="gramStart"/>
      <w:r w:rsidRPr="00162A53">
        <w:rPr>
          <w:rFonts w:ascii="仿宋_GB2312" w:eastAsia="仿宋_GB2312" w:hAnsiTheme="minorEastAsia" w:hint="eastAsia"/>
          <w:sz w:val="28"/>
          <w:szCs w:val="28"/>
        </w:rPr>
        <w:t>进行组册的</w:t>
      </w:r>
      <w:proofErr w:type="gramEnd"/>
      <w:r w:rsidRPr="00162A53">
        <w:rPr>
          <w:rFonts w:ascii="仿宋_GB2312" w:eastAsia="仿宋_GB2312" w:hAnsiTheme="minorEastAsia" w:hint="eastAsia"/>
          <w:sz w:val="28"/>
          <w:szCs w:val="28"/>
        </w:rPr>
        <w:t>原则，如：可将实物整理过程中形成的文件组一册；或以钻孔为单位，将一个钻孔的原始地质编录、综合地质记录等组一册；但不能将实物整理过程中形成的资料与原始地质资料文本组一册。</w:t>
      </w:r>
    </w:p>
    <w:p w:rsidR="00326ED7" w:rsidRPr="00162A53" w:rsidRDefault="00326ED7" w:rsidP="00326ED7">
      <w:pPr>
        <w:widowControl/>
        <w:adjustRightInd w:val="0"/>
        <w:snapToGrid w:val="0"/>
        <w:spacing w:line="360" w:lineRule="auto"/>
        <w:ind w:firstLine="600"/>
        <w:rPr>
          <w:rFonts w:ascii="仿宋_GB2312" w:eastAsia="仿宋_GB2312" w:hAnsiTheme="minorEastAsia"/>
          <w:sz w:val="28"/>
          <w:szCs w:val="28"/>
        </w:rPr>
      </w:pPr>
      <w:r w:rsidRPr="00162A53">
        <w:rPr>
          <w:rFonts w:ascii="仿宋_GB2312" w:eastAsia="仿宋_GB2312" w:hAnsiTheme="minorEastAsia" w:hint="eastAsia"/>
          <w:sz w:val="28"/>
          <w:szCs w:val="28"/>
        </w:rPr>
        <w:t>文本类</w:t>
      </w:r>
      <w:proofErr w:type="gramStart"/>
      <w:r w:rsidRPr="00162A53">
        <w:rPr>
          <w:rFonts w:ascii="仿宋_GB2312" w:eastAsia="仿宋_GB2312" w:hAnsiTheme="minorEastAsia" w:hint="eastAsia"/>
          <w:sz w:val="28"/>
          <w:szCs w:val="28"/>
        </w:rPr>
        <w:t>资料组册后</w:t>
      </w:r>
      <w:proofErr w:type="gramEnd"/>
      <w:r w:rsidRPr="00162A53">
        <w:rPr>
          <w:rFonts w:ascii="仿宋_GB2312" w:eastAsia="仿宋_GB2312" w:hAnsiTheme="minorEastAsia" w:hint="eastAsia"/>
          <w:sz w:val="28"/>
          <w:szCs w:val="28"/>
        </w:rPr>
        <w:t>，对于几件</w:t>
      </w:r>
      <w:proofErr w:type="gramStart"/>
      <w:r w:rsidRPr="00162A53">
        <w:rPr>
          <w:rFonts w:ascii="仿宋_GB2312" w:eastAsia="仿宋_GB2312" w:hAnsiTheme="minorEastAsia" w:hint="eastAsia"/>
          <w:sz w:val="28"/>
          <w:szCs w:val="28"/>
        </w:rPr>
        <w:t>资料组册的</w:t>
      </w:r>
      <w:proofErr w:type="gramEnd"/>
      <w:r w:rsidRPr="00162A53">
        <w:rPr>
          <w:rFonts w:ascii="仿宋_GB2312" w:eastAsia="仿宋_GB2312" w:hAnsiTheme="minorEastAsia" w:hint="eastAsia"/>
          <w:sz w:val="28"/>
          <w:szCs w:val="28"/>
        </w:rPr>
        <w:t>，要编制“册内目录”，其格式见附件1，放置于封面之后，第1页之前。</w:t>
      </w:r>
    </w:p>
    <w:p w:rsidR="00326ED7" w:rsidRPr="00162A53" w:rsidRDefault="00326ED7" w:rsidP="00326ED7">
      <w:pPr>
        <w:pStyle w:val="Default"/>
        <w:snapToGrid w:val="0"/>
        <w:spacing w:line="360" w:lineRule="auto"/>
        <w:ind w:firstLineChars="200" w:firstLine="560"/>
        <w:rPr>
          <w:rFonts w:hAnsiTheme="minorEastAsia" w:cs="Times New Roman"/>
          <w:b/>
          <w:color w:val="auto"/>
          <w:kern w:val="2"/>
          <w:sz w:val="28"/>
          <w:szCs w:val="28"/>
        </w:rPr>
      </w:pPr>
      <w:r w:rsidRPr="00162A53">
        <w:rPr>
          <w:rFonts w:hAnsiTheme="minorEastAsia" w:cs="Times New Roman" w:hint="eastAsia"/>
          <w:b/>
          <w:color w:val="auto"/>
          <w:kern w:val="2"/>
          <w:sz w:val="28"/>
          <w:szCs w:val="28"/>
        </w:rPr>
        <w:t>3.资料的排序</w:t>
      </w:r>
    </w:p>
    <w:p w:rsidR="00326ED7" w:rsidRPr="00162A53" w:rsidRDefault="00326ED7" w:rsidP="00326ED7">
      <w:pPr>
        <w:pStyle w:val="Default"/>
        <w:snapToGrid w:val="0"/>
        <w:spacing w:line="360" w:lineRule="auto"/>
        <w:ind w:firstLineChars="200" w:firstLine="560"/>
        <w:rPr>
          <w:rFonts w:hAnsiTheme="minorEastAsia" w:cstheme="minorBidi"/>
          <w:color w:val="auto"/>
          <w:kern w:val="2"/>
          <w:sz w:val="28"/>
          <w:szCs w:val="28"/>
        </w:rPr>
      </w:pPr>
      <w:r w:rsidRPr="00162A53">
        <w:rPr>
          <w:rFonts w:hAnsiTheme="minorEastAsia" w:cstheme="minorBidi" w:hint="eastAsia"/>
          <w:color w:val="auto"/>
          <w:kern w:val="2"/>
          <w:sz w:val="28"/>
          <w:szCs w:val="28"/>
        </w:rPr>
        <w:t>资料排序遵循文本在前，图件在后，综合性资料在前，具体性资料在后的原则，具体如下：</w:t>
      </w:r>
    </w:p>
    <w:p w:rsidR="00326ED7" w:rsidRPr="00162A53" w:rsidRDefault="00326ED7" w:rsidP="00326ED7">
      <w:pPr>
        <w:adjustRightInd w:val="0"/>
        <w:snapToGrid w:val="0"/>
        <w:spacing w:line="360" w:lineRule="auto"/>
        <w:ind w:firstLine="601"/>
        <w:rPr>
          <w:rFonts w:ascii="仿宋_GB2312" w:eastAsia="仿宋_GB2312" w:hAnsiTheme="minorEastAsia"/>
          <w:b/>
          <w:sz w:val="28"/>
          <w:szCs w:val="28"/>
        </w:rPr>
      </w:pPr>
      <w:r w:rsidRPr="00162A53">
        <w:rPr>
          <w:rFonts w:ascii="仿宋_GB2312" w:eastAsia="仿宋_GB2312" w:hAnsiTheme="minorEastAsia" w:hint="eastAsia"/>
          <w:b/>
          <w:sz w:val="28"/>
          <w:szCs w:val="28"/>
        </w:rPr>
        <w:t>（1）文本资料</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t>按照实物地质资料管理工作的基本流程排序，依次为原始地质资料文本，实物整理过程中形成的文本，实物扫描数字化过程中形成的文本，无法分类的资料放在最后。后期形成的文本，如服务利用过程中形成的文本，放在所有资料的最后。此外，实物编号小的在前，编号大的在后，如“ZK001原始地质编录”在前，“ZK002原始地质编录”在后。</w:t>
      </w:r>
    </w:p>
    <w:p w:rsidR="00326ED7" w:rsidRPr="00162A53" w:rsidRDefault="00326ED7" w:rsidP="00326ED7">
      <w:pPr>
        <w:adjustRightInd w:val="0"/>
        <w:snapToGrid w:val="0"/>
        <w:spacing w:line="360" w:lineRule="auto"/>
        <w:ind w:firstLine="601"/>
        <w:rPr>
          <w:rFonts w:ascii="仿宋_GB2312" w:eastAsia="仿宋_GB2312" w:hAnsiTheme="minorEastAsia"/>
          <w:b/>
          <w:sz w:val="28"/>
          <w:szCs w:val="28"/>
        </w:rPr>
      </w:pPr>
      <w:r w:rsidRPr="00162A53">
        <w:rPr>
          <w:rFonts w:ascii="仿宋_GB2312" w:eastAsia="仿宋_GB2312" w:hAnsiTheme="minorEastAsia" w:hint="eastAsia"/>
          <w:b/>
          <w:sz w:val="28"/>
          <w:szCs w:val="28"/>
        </w:rPr>
        <w:t>（2）图件资料</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lastRenderedPageBreak/>
        <w:t>总体上是“由面到线、由线到点”的顺序，如平面图、剖面图、柱状图，其他图件在最后。此外，实物编号小的在前，编号大的在后，如“ZK001钻孔柱状图”在前，“ZK002钻孔柱状图”在后。</w:t>
      </w:r>
    </w:p>
    <w:p w:rsidR="00326ED7" w:rsidRPr="00162A53" w:rsidRDefault="00326ED7" w:rsidP="00326ED7">
      <w:pPr>
        <w:pStyle w:val="Default"/>
        <w:snapToGrid w:val="0"/>
        <w:spacing w:line="360" w:lineRule="auto"/>
        <w:ind w:firstLine="600"/>
        <w:rPr>
          <w:rFonts w:hAnsiTheme="minorEastAsia" w:cs="Times New Roman"/>
          <w:b/>
          <w:color w:val="auto"/>
          <w:kern w:val="2"/>
          <w:sz w:val="28"/>
          <w:szCs w:val="28"/>
        </w:rPr>
      </w:pPr>
      <w:r w:rsidRPr="00162A53">
        <w:rPr>
          <w:rFonts w:hAnsiTheme="minorEastAsia" w:cs="Times New Roman" w:hint="eastAsia"/>
          <w:b/>
          <w:color w:val="auto"/>
          <w:kern w:val="2"/>
          <w:sz w:val="28"/>
          <w:szCs w:val="28"/>
        </w:rPr>
        <w:t>3.资料标识</w:t>
      </w:r>
    </w:p>
    <w:p w:rsidR="00326ED7" w:rsidRPr="00162A53" w:rsidRDefault="00326ED7" w:rsidP="00326ED7">
      <w:pPr>
        <w:pStyle w:val="Default"/>
        <w:snapToGrid w:val="0"/>
        <w:spacing w:line="360" w:lineRule="auto"/>
        <w:ind w:firstLineChars="200" w:firstLine="560"/>
        <w:rPr>
          <w:rFonts w:hAnsiTheme="minorEastAsia" w:cstheme="minorBidi"/>
          <w:color w:val="auto"/>
          <w:kern w:val="2"/>
          <w:sz w:val="28"/>
          <w:szCs w:val="28"/>
        </w:rPr>
      </w:pPr>
      <w:r w:rsidRPr="00162A53">
        <w:rPr>
          <w:rFonts w:hAnsiTheme="minorEastAsia" w:cstheme="minorBidi" w:hint="eastAsia"/>
          <w:color w:val="auto"/>
          <w:kern w:val="2"/>
          <w:sz w:val="28"/>
          <w:szCs w:val="28"/>
        </w:rPr>
        <w:t>纸质资料</w:t>
      </w:r>
      <w:proofErr w:type="gramStart"/>
      <w:r w:rsidRPr="00162A53">
        <w:rPr>
          <w:rFonts w:hAnsiTheme="minorEastAsia" w:cstheme="minorBidi" w:hint="eastAsia"/>
          <w:color w:val="auto"/>
          <w:kern w:val="2"/>
          <w:sz w:val="28"/>
          <w:szCs w:val="28"/>
        </w:rPr>
        <w:t>组册完成</w:t>
      </w:r>
      <w:proofErr w:type="gramEnd"/>
      <w:r w:rsidRPr="00162A53">
        <w:rPr>
          <w:rFonts w:hAnsiTheme="minorEastAsia" w:cstheme="minorBidi" w:hint="eastAsia"/>
          <w:color w:val="auto"/>
          <w:kern w:val="2"/>
          <w:sz w:val="28"/>
          <w:szCs w:val="28"/>
        </w:rPr>
        <w:t>后，要通过盖章的方式对其进行标识，所有新盖章要在空白处加盖，不能覆盖原有内容。加盖以下几种章：</w:t>
      </w:r>
    </w:p>
    <w:p w:rsidR="00326ED7" w:rsidRPr="00162A53" w:rsidRDefault="00326ED7" w:rsidP="00326ED7">
      <w:pPr>
        <w:pStyle w:val="Default"/>
        <w:snapToGrid w:val="0"/>
        <w:spacing w:line="360" w:lineRule="auto"/>
        <w:ind w:firstLineChars="200" w:firstLine="560"/>
        <w:rPr>
          <w:rFonts w:hAnsiTheme="minorEastAsia"/>
          <w:color w:val="auto"/>
          <w:sz w:val="28"/>
          <w:szCs w:val="28"/>
        </w:rPr>
      </w:pPr>
      <w:r w:rsidRPr="00EF0412">
        <w:rPr>
          <w:rFonts w:hAnsiTheme="minorEastAsia"/>
          <w:b/>
          <w:color w:val="auto"/>
          <w:sz w:val="28"/>
          <w:szCs w:val="28"/>
        </w:rPr>
        <w:pict>
          <v:rect id="Rectangle 70" o:spid="_x0000_s2076" style="position:absolute;left:0;text-align:left;margin-left:277.8pt;margin-top:111.6pt;width:1in;height:31.2pt;z-index:251658240" filled="f" fillcolor="#9cbee0" stroked="f">
            <v:fill color2="#bbd5f0"/>
            <v:textbox style="mso-next-textbox:#Rectangle 70">
              <w:txbxContent>
                <w:p w:rsidR="00326ED7" w:rsidRDefault="00326ED7" w:rsidP="00326ED7">
                  <w:r>
                    <w:rPr>
                      <w:rFonts w:hint="eastAsia"/>
                    </w:rPr>
                    <w:t>单位名</w:t>
                  </w:r>
                </w:p>
              </w:txbxContent>
            </v:textbox>
          </v:rect>
        </w:pict>
      </w:r>
      <w:r w:rsidRPr="00162A53">
        <w:rPr>
          <w:rFonts w:hAnsiTheme="minorEastAsia" w:hint="eastAsia"/>
          <w:b/>
          <w:color w:val="auto"/>
          <w:sz w:val="28"/>
          <w:szCs w:val="28"/>
        </w:rPr>
        <w:t>（1）资料管理章：</w:t>
      </w:r>
      <w:r w:rsidRPr="00162A53">
        <w:rPr>
          <w:rFonts w:hAnsiTheme="minorEastAsia" w:cstheme="minorBidi" w:hint="eastAsia"/>
          <w:color w:val="auto"/>
          <w:kern w:val="2"/>
          <w:sz w:val="28"/>
          <w:szCs w:val="28"/>
        </w:rPr>
        <w:t>在文本资料的右上角，图件资料的图签旁，加盖档案管理章，档案管理章应包含保管单位和</w:t>
      </w:r>
      <w:proofErr w:type="gramStart"/>
      <w:r w:rsidRPr="00162A53">
        <w:rPr>
          <w:rFonts w:hAnsiTheme="minorEastAsia" w:cstheme="minorBidi" w:hint="eastAsia"/>
          <w:color w:val="auto"/>
          <w:kern w:val="2"/>
          <w:sz w:val="28"/>
          <w:szCs w:val="28"/>
        </w:rPr>
        <w:t>档号</w:t>
      </w:r>
      <w:proofErr w:type="gramEnd"/>
      <w:r w:rsidRPr="00162A53">
        <w:rPr>
          <w:rFonts w:hAnsiTheme="minorEastAsia" w:cstheme="minorBidi" w:hint="eastAsia"/>
          <w:color w:val="auto"/>
          <w:kern w:val="2"/>
          <w:sz w:val="28"/>
          <w:szCs w:val="28"/>
        </w:rPr>
        <w:t>等信息（如图1</w:t>
      </w:r>
      <w:r>
        <w:rPr>
          <w:rFonts w:hAnsiTheme="minorEastAsia" w:cstheme="minorBidi" w:hint="eastAsia"/>
          <w:color w:val="auto"/>
          <w:kern w:val="2"/>
          <w:sz w:val="28"/>
          <w:szCs w:val="28"/>
        </w:rPr>
        <w:t>-1</w:t>
      </w:r>
      <w:r w:rsidRPr="00162A53">
        <w:rPr>
          <w:rFonts w:hAnsiTheme="minorEastAsia" w:cstheme="minorBidi" w:hint="eastAsia"/>
          <w:color w:val="auto"/>
          <w:kern w:val="2"/>
          <w:sz w:val="28"/>
          <w:szCs w:val="28"/>
        </w:rPr>
        <w:t>）。档案管理章为红色字体，美观大方，以国土资源实物地质资料中心为例，格式如下：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4"/>
        <w:gridCol w:w="1744"/>
      </w:tblGrid>
      <w:tr w:rsidR="00326ED7" w:rsidRPr="00C4233E" w:rsidTr="004F5376">
        <w:trPr>
          <w:trHeight w:val="479"/>
          <w:jc w:val="center"/>
        </w:trPr>
        <w:tc>
          <w:tcPr>
            <w:tcW w:w="2678" w:type="dxa"/>
            <w:gridSpan w:val="2"/>
            <w:vAlign w:val="center"/>
          </w:tcPr>
          <w:p w:rsidR="00326ED7" w:rsidRPr="00C4233E" w:rsidRDefault="00326ED7" w:rsidP="004F5376">
            <w:pPr>
              <w:pStyle w:val="Default"/>
              <w:snapToGrid w:val="0"/>
              <w:jc w:val="center"/>
              <w:rPr>
                <w:rFonts w:hAnsiTheme="minorEastAsia"/>
                <w:b/>
                <w:color w:val="auto"/>
                <w:sz w:val="30"/>
                <w:szCs w:val="30"/>
              </w:rPr>
            </w:pPr>
            <w:r>
              <w:rPr>
                <w:rFonts w:hAnsiTheme="minorEastAsia"/>
                <w:b/>
                <w:color w:val="auto"/>
                <w:sz w:val="30"/>
                <w:szCs w:val="30"/>
              </w:rPr>
              <w:pict>
                <v:line id="Line 69" o:spid="_x0000_s2075" style="position:absolute;left:0;text-align:left;z-index:251658240" from="130.6pt,15.25pt" to="184.6pt,15.25pt"/>
              </w:pict>
            </w:r>
            <w:r w:rsidRPr="00C4233E">
              <w:rPr>
                <w:rFonts w:hAnsiTheme="minorEastAsia" w:hint="eastAsia"/>
                <w:b/>
                <w:color w:val="auto"/>
                <w:sz w:val="30"/>
                <w:szCs w:val="30"/>
              </w:rPr>
              <w:t>实物地质资料中心</w:t>
            </w:r>
          </w:p>
        </w:tc>
      </w:tr>
      <w:tr w:rsidR="00326ED7" w:rsidRPr="00C4233E" w:rsidTr="004F5376">
        <w:trPr>
          <w:trHeight w:val="500"/>
          <w:jc w:val="center"/>
        </w:trPr>
        <w:tc>
          <w:tcPr>
            <w:tcW w:w="934" w:type="dxa"/>
            <w:vAlign w:val="center"/>
          </w:tcPr>
          <w:p w:rsidR="00326ED7" w:rsidRPr="00C4233E" w:rsidRDefault="00326ED7" w:rsidP="004F5376">
            <w:pPr>
              <w:pStyle w:val="Default"/>
              <w:snapToGrid w:val="0"/>
              <w:jc w:val="center"/>
              <w:rPr>
                <w:rFonts w:hAnsiTheme="minorEastAsia"/>
                <w:b/>
                <w:bCs/>
                <w:color w:val="auto"/>
                <w:sz w:val="30"/>
                <w:szCs w:val="30"/>
              </w:rPr>
            </w:pPr>
            <w:r w:rsidRPr="00C4233E">
              <w:rPr>
                <w:rFonts w:hAnsiTheme="minorEastAsia" w:hint="eastAsia"/>
                <w:b/>
                <w:bCs/>
                <w:color w:val="auto"/>
                <w:sz w:val="30"/>
                <w:szCs w:val="30"/>
              </w:rPr>
              <w:t>档号</w:t>
            </w:r>
          </w:p>
        </w:tc>
        <w:tc>
          <w:tcPr>
            <w:tcW w:w="1744" w:type="dxa"/>
            <w:vAlign w:val="center"/>
          </w:tcPr>
          <w:p w:rsidR="00326ED7" w:rsidRPr="00C4233E" w:rsidRDefault="00326ED7" w:rsidP="004F5376">
            <w:pPr>
              <w:pStyle w:val="Default"/>
              <w:snapToGrid w:val="0"/>
              <w:jc w:val="distribute"/>
              <w:rPr>
                <w:rFonts w:hAnsiTheme="minorEastAsia"/>
                <w:b/>
                <w:bCs/>
                <w:color w:val="auto"/>
                <w:sz w:val="30"/>
                <w:szCs w:val="30"/>
              </w:rPr>
            </w:pPr>
            <w:r>
              <w:rPr>
                <w:rFonts w:hAnsiTheme="minorEastAsia"/>
                <w:b/>
                <w:bCs/>
                <w:color w:val="auto"/>
                <w:sz w:val="30"/>
                <w:szCs w:val="30"/>
              </w:rPr>
              <w:pict>
                <v:rect id="Rectangle 71" o:spid="_x0000_s2077" style="position:absolute;left:0;text-align:left;margin-left:86.15pt;margin-top:0;width:63pt;height:31.2pt;z-index:251658240;mso-position-horizontal-relative:text;mso-position-vertical-relative:text" filled="f" fillcolor="#9cbee0" stroked="f">
                  <v:fill color2="#bbd5f0"/>
                  <v:textbox style="mso-next-textbox:#Rectangle 71">
                    <w:txbxContent>
                      <w:p w:rsidR="00326ED7" w:rsidRDefault="00326ED7" w:rsidP="00326ED7">
                        <w:proofErr w:type="gramStart"/>
                        <w:r>
                          <w:rPr>
                            <w:rFonts w:hint="eastAsia"/>
                          </w:rPr>
                          <w:t>档</w:t>
                        </w:r>
                        <w:proofErr w:type="gramEnd"/>
                        <w:r>
                          <w:rPr>
                            <w:rFonts w:hint="eastAsia"/>
                          </w:rPr>
                          <w:t xml:space="preserve">  </w:t>
                        </w:r>
                        <w:r>
                          <w:rPr>
                            <w:rFonts w:hint="eastAsia"/>
                          </w:rPr>
                          <w:t>号</w:t>
                        </w:r>
                      </w:p>
                    </w:txbxContent>
                  </v:textbox>
                </v:rect>
              </w:pict>
            </w:r>
            <w:r w:rsidRPr="00EF0412">
              <w:rPr>
                <w:rFonts w:hAnsiTheme="minorEastAsia"/>
                <w:b/>
                <w:bCs/>
                <w:color w:val="auto"/>
                <w:position w:val="-6"/>
                <w:sz w:val="30"/>
                <w:szCs w:val="30"/>
              </w:rPr>
              <w:pict>
                <v:line id="Line 72" o:spid="_x0000_s2078" style="position:absolute;left:0;text-align:left;z-index:251658240;mso-position-horizontal-relative:text;mso-position-vertical-relative:text" from="81.1pt,22pt" to="135.1pt,22pt"/>
              </w:pict>
            </w:r>
            <w:r w:rsidRPr="00C4233E">
              <w:rPr>
                <w:rFonts w:hAnsiTheme="minorEastAsia" w:hint="eastAsia"/>
                <w:b/>
                <w:bCs/>
                <w:color w:val="auto"/>
                <w:position w:val="-6"/>
                <w:sz w:val="30"/>
                <w:szCs w:val="30"/>
              </w:rPr>
              <w:t>0000001</w:t>
            </w:r>
          </w:p>
        </w:tc>
      </w:tr>
    </w:tbl>
    <w:p w:rsidR="00326ED7" w:rsidRPr="00C4233E" w:rsidRDefault="00326ED7" w:rsidP="00326ED7">
      <w:pPr>
        <w:pStyle w:val="Default"/>
        <w:spacing w:beforeLines="100" w:line="360" w:lineRule="auto"/>
        <w:jc w:val="center"/>
        <w:rPr>
          <w:rFonts w:hAnsiTheme="minorEastAsia"/>
          <w:b/>
          <w:color w:val="auto"/>
          <w:sz w:val="21"/>
          <w:szCs w:val="21"/>
        </w:rPr>
      </w:pPr>
      <w:r w:rsidRPr="00C4233E">
        <w:rPr>
          <w:rFonts w:hAnsiTheme="minorEastAsia" w:hint="eastAsia"/>
          <w:b/>
          <w:color w:val="auto"/>
          <w:sz w:val="21"/>
          <w:szCs w:val="21"/>
        </w:rPr>
        <w:t>图1</w:t>
      </w:r>
      <w:r>
        <w:rPr>
          <w:rFonts w:hAnsiTheme="minorEastAsia" w:hint="eastAsia"/>
          <w:b/>
          <w:color w:val="auto"/>
          <w:sz w:val="21"/>
          <w:szCs w:val="21"/>
        </w:rPr>
        <w:t>-1</w:t>
      </w:r>
      <w:r w:rsidRPr="00C4233E">
        <w:rPr>
          <w:rFonts w:hAnsiTheme="minorEastAsia" w:hint="eastAsia"/>
          <w:b/>
          <w:color w:val="auto"/>
          <w:sz w:val="21"/>
          <w:szCs w:val="21"/>
        </w:rPr>
        <w:t xml:space="preserve"> 档案管理章格式</w:t>
      </w:r>
    </w:p>
    <w:p w:rsidR="00326ED7" w:rsidRPr="00162A53" w:rsidRDefault="00326ED7" w:rsidP="00326ED7">
      <w:pPr>
        <w:pStyle w:val="Default"/>
        <w:snapToGrid w:val="0"/>
        <w:spacing w:line="360" w:lineRule="auto"/>
        <w:ind w:firstLineChars="200" w:firstLine="560"/>
        <w:rPr>
          <w:rFonts w:hAnsiTheme="minorEastAsia" w:cstheme="minorBidi"/>
          <w:color w:val="auto"/>
          <w:kern w:val="2"/>
          <w:sz w:val="28"/>
          <w:szCs w:val="28"/>
        </w:rPr>
      </w:pPr>
      <w:r w:rsidRPr="00162A53">
        <w:rPr>
          <w:rFonts w:hAnsiTheme="minorEastAsia" w:hint="eastAsia"/>
          <w:b/>
          <w:color w:val="auto"/>
          <w:sz w:val="28"/>
          <w:szCs w:val="28"/>
        </w:rPr>
        <w:t>（2）文本类顺序章：</w:t>
      </w:r>
      <w:r w:rsidRPr="00162A53">
        <w:rPr>
          <w:rFonts w:hAnsiTheme="minorEastAsia" w:cstheme="minorBidi" w:hint="eastAsia"/>
          <w:color w:val="auto"/>
          <w:kern w:val="2"/>
          <w:sz w:val="28"/>
          <w:szCs w:val="28"/>
        </w:rPr>
        <w:t>以“册”为单位，在文本资料的左上角，加盖“册号章”，“册号章”由W+册位号构成，如第三册文本的“册号章”为“W03”。</w:t>
      </w:r>
    </w:p>
    <w:p w:rsidR="00326ED7" w:rsidRPr="00162A53" w:rsidRDefault="00326ED7" w:rsidP="00326ED7">
      <w:pPr>
        <w:pStyle w:val="Default"/>
        <w:snapToGrid w:val="0"/>
        <w:spacing w:line="360" w:lineRule="auto"/>
        <w:ind w:firstLineChars="200" w:firstLine="560"/>
        <w:rPr>
          <w:rFonts w:hAnsiTheme="minorEastAsia" w:cstheme="minorBidi"/>
          <w:color w:val="auto"/>
          <w:kern w:val="2"/>
          <w:sz w:val="28"/>
          <w:szCs w:val="28"/>
        </w:rPr>
      </w:pPr>
      <w:r w:rsidRPr="00162A53">
        <w:rPr>
          <w:rFonts w:hAnsiTheme="minorEastAsia" w:hint="eastAsia"/>
          <w:b/>
          <w:color w:val="auto"/>
          <w:sz w:val="28"/>
          <w:szCs w:val="28"/>
        </w:rPr>
        <w:t>（3）图件类顺序章：</w:t>
      </w:r>
      <w:r w:rsidRPr="00162A53">
        <w:rPr>
          <w:rFonts w:hAnsiTheme="minorEastAsia" w:cstheme="minorBidi" w:hint="eastAsia"/>
          <w:color w:val="auto"/>
          <w:kern w:val="2"/>
          <w:sz w:val="28"/>
          <w:szCs w:val="28"/>
        </w:rPr>
        <w:t>由于收集的图件为在原始地质资料中抽取的若干图件，因此原始的图号和顺序号已经不连续，需要重新编排图号和顺序号，如“1-1”，加盖在责任签旁。</w:t>
      </w:r>
    </w:p>
    <w:p w:rsidR="00326ED7" w:rsidRPr="00162A53" w:rsidRDefault="00326ED7" w:rsidP="00326ED7">
      <w:pPr>
        <w:pStyle w:val="Default"/>
        <w:snapToGrid w:val="0"/>
        <w:spacing w:line="360" w:lineRule="auto"/>
        <w:ind w:firstLineChars="200" w:firstLine="560"/>
        <w:rPr>
          <w:rFonts w:hAnsiTheme="minorEastAsia" w:cstheme="minorBidi"/>
          <w:color w:val="auto"/>
          <w:kern w:val="2"/>
          <w:sz w:val="28"/>
          <w:szCs w:val="28"/>
        </w:rPr>
      </w:pPr>
      <w:r w:rsidRPr="00162A53">
        <w:rPr>
          <w:rFonts w:hAnsiTheme="minorEastAsia" w:hint="eastAsia"/>
          <w:b/>
          <w:color w:val="auto"/>
          <w:sz w:val="28"/>
          <w:szCs w:val="28"/>
        </w:rPr>
        <w:lastRenderedPageBreak/>
        <w:t>（4）密级章：</w:t>
      </w:r>
      <w:r w:rsidRPr="00162A53">
        <w:rPr>
          <w:rFonts w:hAnsiTheme="minorEastAsia" w:cstheme="minorBidi" w:hint="eastAsia"/>
          <w:color w:val="auto"/>
          <w:kern w:val="2"/>
          <w:sz w:val="28"/>
          <w:szCs w:val="28"/>
        </w:rPr>
        <w:t>加盖资料的密级章，如“秘密”、“机密”等。单页文本或单张图件按照确定的密级加盖密级章，单册文本按照册内资料的最高密级加盖密级章，档案盒正面及盒</w:t>
      </w:r>
      <w:proofErr w:type="gramStart"/>
      <w:r w:rsidRPr="00162A53">
        <w:rPr>
          <w:rFonts w:hAnsiTheme="minorEastAsia" w:cstheme="minorBidi" w:hint="eastAsia"/>
          <w:color w:val="auto"/>
          <w:kern w:val="2"/>
          <w:sz w:val="28"/>
          <w:szCs w:val="28"/>
        </w:rPr>
        <w:t>脊按照本档最高</w:t>
      </w:r>
      <w:proofErr w:type="gramEnd"/>
      <w:r w:rsidRPr="00162A53">
        <w:rPr>
          <w:rFonts w:hAnsiTheme="minorEastAsia" w:cstheme="minorBidi" w:hint="eastAsia"/>
          <w:color w:val="auto"/>
          <w:kern w:val="2"/>
          <w:sz w:val="28"/>
          <w:szCs w:val="28"/>
        </w:rPr>
        <w:t>密级加盖密级章。</w:t>
      </w:r>
    </w:p>
    <w:p w:rsidR="00326ED7" w:rsidRPr="00162A53" w:rsidRDefault="00326ED7" w:rsidP="00326ED7">
      <w:pPr>
        <w:adjustRightInd w:val="0"/>
        <w:snapToGrid w:val="0"/>
        <w:spacing w:line="360" w:lineRule="auto"/>
        <w:ind w:firstLine="601"/>
        <w:rPr>
          <w:rFonts w:ascii="仿宋_GB2312" w:eastAsia="仿宋_GB2312" w:hAnsiTheme="minorEastAsia"/>
          <w:b/>
          <w:sz w:val="28"/>
          <w:szCs w:val="28"/>
        </w:rPr>
      </w:pPr>
      <w:r w:rsidRPr="00162A53">
        <w:rPr>
          <w:rFonts w:ascii="仿宋_GB2312" w:eastAsia="仿宋_GB2312" w:hAnsiTheme="minorEastAsia" w:hint="eastAsia"/>
          <w:b/>
          <w:sz w:val="28"/>
          <w:szCs w:val="28"/>
        </w:rPr>
        <w:t>4.资料装订</w:t>
      </w:r>
    </w:p>
    <w:p w:rsidR="00326ED7" w:rsidRPr="00162A53" w:rsidRDefault="00326ED7" w:rsidP="00326ED7">
      <w:pPr>
        <w:pStyle w:val="Default"/>
        <w:snapToGrid w:val="0"/>
        <w:spacing w:line="360" w:lineRule="auto"/>
        <w:ind w:firstLine="601"/>
        <w:rPr>
          <w:rFonts w:hAnsiTheme="minorEastAsia" w:cstheme="minorBidi"/>
          <w:color w:val="auto"/>
          <w:kern w:val="2"/>
          <w:sz w:val="28"/>
          <w:szCs w:val="28"/>
        </w:rPr>
      </w:pPr>
      <w:r w:rsidRPr="00162A53">
        <w:rPr>
          <w:rFonts w:hAnsiTheme="minorEastAsia" w:cstheme="minorBidi" w:hint="eastAsia"/>
          <w:color w:val="auto"/>
          <w:kern w:val="2"/>
          <w:sz w:val="28"/>
          <w:szCs w:val="28"/>
        </w:rPr>
        <w:t>对于未装订的纸质资料，要统一进行装订。其中单册厚度大于或等于5mm的资料，建议为胶装；单册厚度小于5mm的，建议线装。其他注意事项如下：</w:t>
      </w:r>
    </w:p>
    <w:p w:rsidR="00326ED7" w:rsidRPr="00162A53" w:rsidRDefault="00326ED7" w:rsidP="00326ED7">
      <w:pPr>
        <w:pStyle w:val="Default"/>
        <w:snapToGrid w:val="0"/>
        <w:spacing w:line="360" w:lineRule="auto"/>
        <w:ind w:firstLine="601"/>
        <w:rPr>
          <w:rFonts w:hAnsiTheme="minorEastAsia" w:cstheme="minorBidi"/>
          <w:color w:val="auto"/>
          <w:kern w:val="2"/>
          <w:sz w:val="28"/>
          <w:szCs w:val="28"/>
        </w:rPr>
      </w:pPr>
      <w:r w:rsidRPr="00162A53">
        <w:rPr>
          <w:rFonts w:hAnsiTheme="minorEastAsia" w:cstheme="minorBidi" w:hint="eastAsia"/>
          <w:color w:val="auto"/>
          <w:kern w:val="2"/>
          <w:sz w:val="28"/>
          <w:szCs w:val="28"/>
        </w:rPr>
        <w:t>（1）地质资料成册装订的文件必须采用利于长期保存的装订方式，不能使用塑料制品、普通铁钉等易老化、易腐蚀的装订材料。推荐使用环保的乳胶。</w:t>
      </w:r>
    </w:p>
    <w:p w:rsidR="00326ED7" w:rsidRPr="00162A53" w:rsidRDefault="00326ED7" w:rsidP="00326ED7">
      <w:pPr>
        <w:pStyle w:val="Default"/>
        <w:snapToGrid w:val="0"/>
        <w:spacing w:line="360" w:lineRule="auto"/>
        <w:ind w:firstLine="601"/>
        <w:rPr>
          <w:rFonts w:hAnsiTheme="minorEastAsia" w:cstheme="minorBidi"/>
          <w:color w:val="auto"/>
          <w:kern w:val="2"/>
          <w:sz w:val="28"/>
          <w:szCs w:val="28"/>
        </w:rPr>
      </w:pPr>
      <w:r w:rsidRPr="00162A53">
        <w:rPr>
          <w:rFonts w:hAnsiTheme="minorEastAsia" w:cstheme="minorBidi" w:hint="eastAsia"/>
          <w:color w:val="auto"/>
          <w:kern w:val="2"/>
          <w:sz w:val="28"/>
          <w:szCs w:val="28"/>
        </w:rPr>
        <w:t>（2）成册装订不能用硬皮。</w:t>
      </w:r>
    </w:p>
    <w:p w:rsidR="00326ED7" w:rsidRPr="00162A53" w:rsidRDefault="00326ED7" w:rsidP="00326ED7">
      <w:pPr>
        <w:pStyle w:val="Default"/>
        <w:snapToGrid w:val="0"/>
        <w:spacing w:line="360" w:lineRule="auto"/>
        <w:ind w:firstLine="601"/>
        <w:rPr>
          <w:rFonts w:hAnsiTheme="minorEastAsia" w:cstheme="minorBidi"/>
          <w:color w:val="auto"/>
          <w:kern w:val="2"/>
          <w:sz w:val="28"/>
          <w:szCs w:val="28"/>
        </w:rPr>
      </w:pPr>
      <w:r w:rsidRPr="00162A53">
        <w:rPr>
          <w:rFonts w:hAnsiTheme="minorEastAsia" w:cstheme="minorBidi" w:hint="eastAsia"/>
          <w:color w:val="auto"/>
          <w:kern w:val="2"/>
          <w:sz w:val="28"/>
          <w:szCs w:val="28"/>
        </w:rPr>
        <w:t>（3）A3成册文件装订在短边,超过A3幅面的图件不推荐装订成册。</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（4）</w:t>
      </w:r>
      <w:proofErr w:type="gramStart"/>
      <w:r w:rsidRPr="00162A53">
        <w:rPr>
          <w:rFonts w:ascii="仿宋_GB2312" w:eastAsia="仿宋_GB2312" w:hAnsiTheme="minorEastAsia" w:hint="eastAsia"/>
          <w:sz w:val="28"/>
          <w:szCs w:val="28"/>
        </w:rPr>
        <w:t>横页或者横页</w:t>
      </w:r>
      <w:proofErr w:type="gramEnd"/>
      <w:r w:rsidRPr="00162A53">
        <w:rPr>
          <w:rFonts w:ascii="仿宋_GB2312" w:eastAsia="仿宋_GB2312" w:hAnsiTheme="minorEastAsia" w:hint="eastAsia"/>
          <w:sz w:val="28"/>
          <w:szCs w:val="28"/>
        </w:rPr>
        <w:t>排版的表格，一律从左至右装订。</w:t>
      </w:r>
    </w:p>
    <w:p w:rsidR="00326ED7" w:rsidRPr="00162A53" w:rsidRDefault="00326ED7" w:rsidP="00326ED7">
      <w:pPr>
        <w:adjustRightInd w:val="0"/>
        <w:snapToGrid w:val="0"/>
        <w:spacing w:line="360" w:lineRule="auto"/>
        <w:ind w:firstLine="601"/>
        <w:rPr>
          <w:rFonts w:ascii="仿宋_GB2312" w:eastAsia="仿宋_GB2312" w:hAnsiTheme="minorEastAsia"/>
          <w:b/>
          <w:sz w:val="28"/>
          <w:szCs w:val="28"/>
        </w:rPr>
      </w:pPr>
      <w:r w:rsidRPr="00162A53">
        <w:rPr>
          <w:rFonts w:ascii="仿宋_GB2312" w:eastAsia="仿宋_GB2312" w:hAnsiTheme="minorEastAsia" w:hint="eastAsia"/>
          <w:b/>
          <w:sz w:val="28"/>
          <w:szCs w:val="28"/>
        </w:rPr>
        <w:t>5.资料装盒</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t>（1）资料的盒（袋）应符合规定，即长30cm，宽22cm，厚度一般不超过10cm。</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t>（2）</w:t>
      </w:r>
      <w:proofErr w:type="gramStart"/>
      <w:r w:rsidRPr="00162A53">
        <w:rPr>
          <w:rFonts w:ascii="仿宋_GB2312" w:eastAsia="仿宋_GB2312" w:hAnsiTheme="minorEastAsia" w:hint="eastAsia"/>
          <w:sz w:val="28"/>
          <w:szCs w:val="28"/>
        </w:rPr>
        <w:t>按照资料</w:t>
      </w:r>
      <w:proofErr w:type="gramEnd"/>
      <w:r w:rsidRPr="00162A53">
        <w:rPr>
          <w:rFonts w:ascii="仿宋_GB2312" w:eastAsia="仿宋_GB2312" w:hAnsiTheme="minorEastAsia" w:hint="eastAsia"/>
          <w:sz w:val="28"/>
          <w:szCs w:val="28"/>
        </w:rPr>
        <w:t>排序进行装盒，排序在前的资料在上，排序在后的资料在下。</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lastRenderedPageBreak/>
        <w:t>（3）资料装盒时需根据资料厚度，选择适当尺寸的资料盒。盒内资料的目录打印后放置于每一盒最上面。</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t>（4）根据一档资料的多少选择不同规格的档案盒，一档资料尽可能装在一个盒内,不同档的资料不能装在一个盒内。</w:t>
      </w:r>
    </w:p>
    <w:p w:rsidR="00326ED7" w:rsidRPr="00162A53" w:rsidRDefault="00326ED7" w:rsidP="00326ED7">
      <w:pPr>
        <w:adjustRightInd w:val="0"/>
        <w:snapToGrid w:val="0"/>
        <w:spacing w:line="360" w:lineRule="auto"/>
        <w:ind w:firstLine="601"/>
        <w:rPr>
          <w:rFonts w:ascii="仿宋_GB2312" w:eastAsia="仿宋_GB2312" w:hAnsiTheme="minorEastAsia"/>
          <w:sz w:val="28"/>
          <w:szCs w:val="28"/>
        </w:rPr>
      </w:pPr>
      <w:r w:rsidRPr="00162A53">
        <w:rPr>
          <w:rFonts w:ascii="仿宋_GB2312" w:eastAsia="仿宋_GB2312" w:hAnsiTheme="minorEastAsia" w:hint="eastAsia"/>
          <w:sz w:val="28"/>
          <w:szCs w:val="28"/>
        </w:rPr>
        <w:t>（5）盒外应标注馆藏机构标识、档号、密级等，采用黑色字体标识。</w:t>
      </w:r>
    </w:p>
    <w:p w:rsidR="00326ED7" w:rsidRPr="00162A53" w:rsidRDefault="00326ED7" w:rsidP="00326ED7">
      <w:pPr>
        <w:spacing w:beforeLines="50" w:afterLines="50" w:line="360" w:lineRule="auto"/>
        <w:ind w:firstLineChars="200" w:firstLine="560"/>
        <w:jc w:val="left"/>
        <w:rPr>
          <w:rFonts w:ascii="仿宋_GB2312" w:eastAsia="仿宋_GB2312" w:hAnsiTheme="minorEastAsia"/>
          <w:b/>
          <w:sz w:val="28"/>
          <w:szCs w:val="28"/>
        </w:rPr>
      </w:pPr>
      <w:bookmarkStart w:id="18" w:name="_Toc27873"/>
      <w:r w:rsidRPr="00162A53">
        <w:rPr>
          <w:rFonts w:ascii="仿宋_GB2312" w:eastAsia="仿宋_GB2312" w:hAnsiTheme="minorEastAsia" w:hint="eastAsia"/>
          <w:b/>
          <w:sz w:val="28"/>
          <w:szCs w:val="28"/>
        </w:rPr>
        <w:t>三、电子资料的整理与组织</w:t>
      </w:r>
      <w:bookmarkEnd w:id="18"/>
    </w:p>
    <w:p w:rsidR="00326ED7" w:rsidRPr="00162A53" w:rsidRDefault="00326ED7" w:rsidP="00326ED7">
      <w:pPr>
        <w:numPr>
          <w:ilvl w:val="0"/>
          <w:numId w:val="2"/>
        </w:numPr>
        <w:adjustRightInd w:val="0"/>
        <w:snapToGrid w:val="0"/>
        <w:spacing w:line="360" w:lineRule="auto"/>
        <w:ind w:firstLine="600"/>
        <w:rPr>
          <w:rFonts w:ascii="仿宋_GB2312" w:eastAsia="仿宋_GB2312" w:hAnsiTheme="minorEastAsia" w:cs="楷体_GB2312"/>
          <w:b/>
          <w:bCs/>
          <w:sz w:val="28"/>
          <w:szCs w:val="28"/>
        </w:rPr>
      </w:pPr>
      <w:r w:rsidRPr="00162A53">
        <w:rPr>
          <w:rFonts w:ascii="仿宋_GB2312" w:eastAsia="仿宋_GB2312" w:hAnsiTheme="minorEastAsia" w:cs="楷体_GB2312" w:hint="eastAsia"/>
          <w:b/>
          <w:bCs/>
          <w:sz w:val="28"/>
          <w:szCs w:val="28"/>
        </w:rPr>
        <w:t>资料范围</w:t>
      </w:r>
    </w:p>
    <w:p w:rsidR="00326ED7" w:rsidRPr="00162A53"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电子资料分为两类，具体如下：</w:t>
      </w:r>
    </w:p>
    <w:p w:rsidR="00326ED7" w:rsidRPr="00162A53" w:rsidRDefault="00326ED7" w:rsidP="00326ED7">
      <w:pPr>
        <w:numPr>
          <w:ilvl w:val="0"/>
          <w:numId w:val="3"/>
        </w:num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与纸质资料相对应的电子资料，如各类文本、图件资料的电子版。</w:t>
      </w:r>
    </w:p>
    <w:p w:rsidR="00326ED7" w:rsidRPr="00162A53" w:rsidRDefault="00326ED7" w:rsidP="00326ED7">
      <w:pPr>
        <w:numPr>
          <w:ilvl w:val="0"/>
          <w:numId w:val="3"/>
        </w:numPr>
        <w:adjustRightInd w:val="0"/>
        <w:snapToGrid w:val="0"/>
        <w:spacing w:line="360" w:lineRule="auto"/>
        <w:ind w:firstLineChars="200" w:firstLine="560"/>
        <w:rPr>
          <w:rFonts w:ascii="仿宋_GB2312" w:eastAsia="仿宋_GB2312" w:hAnsiTheme="minorEastAsia"/>
          <w:sz w:val="28"/>
          <w:szCs w:val="28"/>
        </w:rPr>
      </w:pPr>
      <w:r w:rsidRPr="00162A53">
        <w:rPr>
          <w:rFonts w:ascii="仿宋_GB2312" w:eastAsia="仿宋_GB2312" w:hAnsiTheme="minorEastAsia" w:hint="eastAsia"/>
          <w:sz w:val="28"/>
          <w:szCs w:val="28"/>
        </w:rPr>
        <w:t>实物数字化后形成的各类数据库，如岩心扫描图像数据库等。</w:t>
      </w:r>
    </w:p>
    <w:p w:rsidR="00326ED7" w:rsidRPr="00162A53" w:rsidRDefault="00326ED7" w:rsidP="00326ED7">
      <w:pPr>
        <w:numPr>
          <w:ilvl w:val="0"/>
          <w:numId w:val="2"/>
        </w:numPr>
        <w:adjustRightInd w:val="0"/>
        <w:snapToGrid w:val="0"/>
        <w:spacing w:line="360" w:lineRule="auto"/>
        <w:ind w:firstLine="600"/>
        <w:rPr>
          <w:rFonts w:ascii="仿宋_GB2312" w:eastAsia="仿宋_GB2312" w:hAnsiTheme="minorEastAsia"/>
          <w:b/>
          <w:bCs/>
          <w:sz w:val="28"/>
          <w:szCs w:val="28"/>
        </w:rPr>
      </w:pPr>
      <w:r w:rsidRPr="00162A53">
        <w:rPr>
          <w:rFonts w:ascii="仿宋_GB2312" w:eastAsia="仿宋_GB2312" w:hAnsiTheme="minorEastAsia" w:cs="楷体_GB2312" w:hint="eastAsia"/>
          <w:b/>
          <w:bCs/>
          <w:sz w:val="28"/>
          <w:szCs w:val="28"/>
        </w:rPr>
        <w:t>工作方法及流程</w:t>
      </w:r>
    </w:p>
    <w:p w:rsidR="00326ED7" w:rsidRPr="00162A53" w:rsidRDefault="00326ED7" w:rsidP="00326ED7">
      <w:pPr>
        <w:adjustRightInd w:val="0"/>
        <w:snapToGrid w:val="0"/>
        <w:spacing w:line="360" w:lineRule="auto"/>
        <w:ind w:firstLineChars="200" w:firstLine="560"/>
        <w:rPr>
          <w:rFonts w:ascii="仿宋_GB2312" w:eastAsia="仿宋_GB2312" w:hAnsiTheme="minorEastAsia" w:cs="楷体_GB2312"/>
          <w:b/>
          <w:bCs/>
          <w:sz w:val="28"/>
          <w:szCs w:val="28"/>
        </w:rPr>
      </w:pPr>
      <w:r w:rsidRPr="00162A53">
        <w:rPr>
          <w:rFonts w:ascii="仿宋_GB2312" w:eastAsia="仿宋_GB2312" w:hAnsiTheme="minorEastAsia" w:hint="eastAsia"/>
          <w:b/>
          <w:bCs/>
          <w:sz w:val="28"/>
          <w:szCs w:val="28"/>
        </w:rPr>
        <w:t>1.纸质资料的扫描数字化</w:t>
      </w:r>
    </w:p>
    <w:p w:rsidR="00326ED7" w:rsidRPr="00162A53" w:rsidRDefault="00326ED7" w:rsidP="00326ED7">
      <w:pPr>
        <w:adjustRightInd w:val="0"/>
        <w:snapToGrid w:val="0"/>
        <w:spacing w:line="360" w:lineRule="auto"/>
        <w:ind w:firstLine="600"/>
        <w:rPr>
          <w:rFonts w:ascii="仿宋_GB2312" w:eastAsia="仿宋_GB2312" w:hAnsiTheme="minorEastAsia"/>
          <w:sz w:val="28"/>
          <w:szCs w:val="28"/>
        </w:rPr>
      </w:pPr>
      <w:r w:rsidRPr="00162A53">
        <w:rPr>
          <w:rFonts w:ascii="仿宋_GB2312" w:eastAsia="仿宋_GB2312" w:hAnsiTheme="minorEastAsia" w:hint="eastAsia"/>
          <w:sz w:val="28"/>
          <w:szCs w:val="28"/>
        </w:rPr>
        <w:t>要对没有电子版的纸质资料进行扫描数字化，工作方法及要求参照《图文地质资料扫描数字化规范》（SZ1999001-2000）执行。</w:t>
      </w:r>
    </w:p>
    <w:p w:rsidR="00326ED7" w:rsidRPr="00162A53" w:rsidRDefault="00326ED7" w:rsidP="00326ED7">
      <w:pPr>
        <w:adjustRightInd w:val="0"/>
        <w:snapToGrid w:val="0"/>
        <w:spacing w:line="360" w:lineRule="auto"/>
        <w:ind w:firstLine="600"/>
        <w:rPr>
          <w:rFonts w:ascii="仿宋_GB2312" w:eastAsia="仿宋_GB2312" w:hAnsiTheme="minorEastAsia"/>
          <w:b/>
          <w:sz w:val="28"/>
          <w:szCs w:val="28"/>
        </w:rPr>
      </w:pPr>
      <w:r w:rsidRPr="00162A53">
        <w:rPr>
          <w:rFonts w:ascii="仿宋_GB2312" w:eastAsia="仿宋_GB2312" w:hAnsiTheme="minorEastAsia" w:hint="eastAsia"/>
          <w:b/>
          <w:sz w:val="28"/>
          <w:szCs w:val="28"/>
        </w:rPr>
        <w:t>2.电子资料的分类及代码</w:t>
      </w:r>
    </w:p>
    <w:p w:rsidR="00326ED7" w:rsidRPr="00162A53" w:rsidRDefault="00326ED7" w:rsidP="00326ED7">
      <w:pPr>
        <w:adjustRightInd w:val="0"/>
        <w:snapToGrid w:val="0"/>
        <w:spacing w:line="360" w:lineRule="auto"/>
        <w:ind w:firstLine="600"/>
        <w:rPr>
          <w:rFonts w:ascii="仿宋_GB2312" w:eastAsia="仿宋_GB2312" w:hAnsiTheme="minorEastAsia"/>
          <w:sz w:val="28"/>
          <w:szCs w:val="28"/>
        </w:rPr>
      </w:pPr>
      <w:r w:rsidRPr="00162A53">
        <w:rPr>
          <w:rFonts w:ascii="仿宋_GB2312" w:eastAsia="仿宋_GB2312" w:hAnsiTheme="minorEastAsia" w:hint="eastAsia"/>
          <w:sz w:val="28"/>
          <w:szCs w:val="28"/>
        </w:rPr>
        <w:t>根据实物地质资料相关电子资料的内容，将电子资料分为文本类、图件类、信息化类和其他类（表1</w:t>
      </w:r>
      <w:r>
        <w:rPr>
          <w:rFonts w:ascii="仿宋_GB2312" w:eastAsia="仿宋_GB2312" w:hAnsiTheme="minorEastAsia" w:hint="eastAsia"/>
          <w:sz w:val="28"/>
          <w:szCs w:val="28"/>
        </w:rPr>
        <w:t>-1</w:t>
      </w:r>
      <w:r w:rsidRPr="00162A53">
        <w:rPr>
          <w:rFonts w:ascii="仿宋_GB2312" w:eastAsia="仿宋_GB2312" w:hAnsiTheme="minorEastAsia" w:hint="eastAsia"/>
          <w:sz w:val="28"/>
          <w:szCs w:val="28"/>
        </w:rPr>
        <w:t>），每一大类下细分为不同的小</w:t>
      </w:r>
      <w:r w:rsidRPr="00162A53">
        <w:rPr>
          <w:rFonts w:ascii="仿宋_GB2312" w:eastAsia="仿宋_GB2312" w:hAnsiTheme="minorEastAsia" w:hint="eastAsia"/>
          <w:sz w:val="28"/>
          <w:szCs w:val="28"/>
        </w:rPr>
        <w:lastRenderedPageBreak/>
        <w:t>类，具体见附表</w:t>
      </w:r>
      <w:r>
        <w:rPr>
          <w:rFonts w:ascii="仿宋_GB2312" w:eastAsia="仿宋_GB2312" w:hAnsiTheme="minorEastAsia" w:hint="eastAsia"/>
          <w:sz w:val="28"/>
          <w:szCs w:val="28"/>
        </w:rPr>
        <w:t>1-</w:t>
      </w:r>
      <w:r w:rsidRPr="00162A53">
        <w:rPr>
          <w:rFonts w:ascii="仿宋_GB2312" w:eastAsia="仿宋_GB2312" w:hAnsiTheme="minorEastAsia" w:hint="eastAsia"/>
          <w:sz w:val="28"/>
          <w:szCs w:val="28"/>
        </w:rPr>
        <w:t>5。</w:t>
      </w:r>
    </w:p>
    <w:p w:rsidR="00326ED7" w:rsidRPr="00C4233E" w:rsidRDefault="00326ED7" w:rsidP="00326ED7">
      <w:pPr>
        <w:adjustRightInd w:val="0"/>
        <w:snapToGrid w:val="0"/>
        <w:spacing w:line="360" w:lineRule="auto"/>
        <w:jc w:val="center"/>
        <w:rPr>
          <w:rFonts w:ascii="仿宋_GB2312" w:eastAsia="仿宋_GB2312" w:hAnsiTheme="minorEastAsia"/>
          <w:b/>
          <w:bCs/>
          <w:szCs w:val="30"/>
        </w:rPr>
      </w:pPr>
      <w:r w:rsidRPr="00C4233E">
        <w:rPr>
          <w:rFonts w:ascii="仿宋_GB2312" w:eastAsia="仿宋_GB2312" w:hAnsiTheme="minorEastAsia" w:hint="eastAsia"/>
          <w:b/>
          <w:bCs/>
          <w:szCs w:val="30"/>
        </w:rPr>
        <w:t>表1</w:t>
      </w:r>
      <w:r>
        <w:rPr>
          <w:rFonts w:ascii="仿宋_GB2312" w:eastAsia="仿宋_GB2312" w:hAnsiTheme="minorEastAsia" w:hint="eastAsia"/>
          <w:b/>
          <w:bCs/>
          <w:szCs w:val="30"/>
        </w:rPr>
        <w:t>-1</w:t>
      </w:r>
      <w:r w:rsidRPr="00C4233E">
        <w:rPr>
          <w:rFonts w:ascii="仿宋_GB2312" w:eastAsia="仿宋_GB2312" w:hAnsiTheme="minorEastAsia" w:hint="eastAsia"/>
          <w:b/>
          <w:bCs/>
          <w:szCs w:val="30"/>
        </w:rPr>
        <w:t>.电子资料分类及代码表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
        <w:gridCol w:w="1545"/>
        <w:gridCol w:w="1605"/>
        <w:gridCol w:w="4448"/>
      </w:tblGrid>
      <w:tr w:rsidR="00326ED7" w:rsidRPr="00C4233E" w:rsidTr="004F5376">
        <w:tc>
          <w:tcPr>
            <w:tcW w:w="924"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序号</w:t>
            </w:r>
          </w:p>
        </w:tc>
        <w:tc>
          <w:tcPr>
            <w:tcW w:w="154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电子资料分类</w:t>
            </w:r>
          </w:p>
        </w:tc>
        <w:tc>
          <w:tcPr>
            <w:tcW w:w="160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电子资料</w:t>
            </w:r>
          </w:p>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代码</w:t>
            </w:r>
          </w:p>
        </w:tc>
        <w:tc>
          <w:tcPr>
            <w:tcW w:w="4448"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资料范围</w:t>
            </w:r>
          </w:p>
        </w:tc>
      </w:tr>
      <w:tr w:rsidR="00326ED7" w:rsidRPr="00C4233E" w:rsidTr="004F5376">
        <w:trPr>
          <w:trHeight w:hRule="exact" w:val="1134"/>
        </w:trPr>
        <w:tc>
          <w:tcPr>
            <w:tcW w:w="924"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1</w:t>
            </w:r>
          </w:p>
        </w:tc>
        <w:tc>
          <w:tcPr>
            <w:tcW w:w="154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文本类</w:t>
            </w:r>
          </w:p>
        </w:tc>
        <w:tc>
          <w:tcPr>
            <w:tcW w:w="160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W</w:t>
            </w:r>
          </w:p>
        </w:tc>
        <w:tc>
          <w:tcPr>
            <w:tcW w:w="4448" w:type="dxa"/>
            <w:vAlign w:val="center"/>
          </w:tcPr>
          <w:p w:rsidR="00326ED7" w:rsidRPr="00C4233E" w:rsidRDefault="00326ED7" w:rsidP="004F5376">
            <w:pPr>
              <w:adjustRightInd w:val="0"/>
              <w:snapToGrid w:val="0"/>
              <w:rPr>
                <w:rFonts w:ascii="仿宋_GB2312" w:eastAsia="仿宋_GB2312" w:hAnsiTheme="minorEastAsia"/>
                <w:szCs w:val="30"/>
              </w:rPr>
            </w:pPr>
            <w:r w:rsidRPr="00C4233E">
              <w:rPr>
                <w:rFonts w:ascii="仿宋_GB2312" w:eastAsia="仿宋_GB2312" w:hAnsiTheme="minorEastAsia" w:hint="eastAsia"/>
                <w:szCs w:val="30"/>
              </w:rPr>
              <w:t>原始地质资料文本，实物整理及数字化过程中形成的文本等。</w:t>
            </w:r>
          </w:p>
        </w:tc>
      </w:tr>
      <w:tr w:rsidR="00326ED7" w:rsidRPr="00C4233E" w:rsidTr="004F5376">
        <w:trPr>
          <w:trHeight w:hRule="exact" w:val="1134"/>
        </w:trPr>
        <w:tc>
          <w:tcPr>
            <w:tcW w:w="924"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2</w:t>
            </w:r>
          </w:p>
        </w:tc>
        <w:tc>
          <w:tcPr>
            <w:tcW w:w="154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图件类</w:t>
            </w:r>
          </w:p>
        </w:tc>
        <w:tc>
          <w:tcPr>
            <w:tcW w:w="160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T</w:t>
            </w:r>
          </w:p>
        </w:tc>
        <w:tc>
          <w:tcPr>
            <w:tcW w:w="4448" w:type="dxa"/>
            <w:vAlign w:val="center"/>
          </w:tcPr>
          <w:p w:rsidR="00326ED7" w:rsidRPr="00C4233E" w:rsidRDefault="00326ED7" w:rsidP="004F5376">
            <w:pPr>
              <w:adjustRightInd w:val="0"/>
              <w:snapToGrid w:val="0"/>
              <w:rPr>
                <w:rFonts w:ascii="仿宋_GB2312" w:eastAsia="仿宋_GB2312" w:hAnsiTheme="minorEastAsia"/>
                <w:szCs w:val="30"/>
              </w:rPr>
            </w:pPr>
            <w:r w:rsidRPr="00C4233E">
              <w:rPr>
                <w:rFonts w:ascii="仿宋_GB2312" w:eastAsia="仿宋_GB2312" w:hAnsiTheme="minorEastAsia" w:hint="eastAsia"/>
                <w:szCs w:val="30"/>
              </w:rPr>
              <w:t>各类平面图、剖面图、柱状图等。</w:t>
            </w:r>
          </w:p>
        </w:tc>
      </w:tr>
      <w:tr w:rsidR="00326ED7" w:rsidRPr="00C4233E" w:rsidTr="004F5376">
        <w:trPr>
          <w:trHeight w:hRule="exact" w:val="1134"/>
        </w:trPr>
        <w:tc>
          <w:tcPr>
            <w:tcW w:w="924"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3</w:t>
            </w:r>
          </w:p>
        </w:tc>
        <w:tc>
          <w:tcPr>
            <w:tcW w:w="154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信息化类</w:t>
            </w:r>
          </w:p>
        </w:tc>
        <w:tc>
          <w:tcPr>
            <w:tcW w:w="160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X</w:t>
            </w:r>
          </w:p>
        </w:tc>
        <w:tc>
          <w:tcPr>
            <w:tcW w:w="4448" w:type="dxa"/>
            <w:vAlign w:val="center"/>
          </w:tcPr>
          <w:p w:rsidR="00326ED7" w:rsidRPr="00C4233E" w:rsidRDefault="00326ED7" w:rsidP="004F5376">
            <w:pPr>
              <w:adjustRightInd w:val="0"/>
              <w:snapToGrid w:val="0"/>
              <w:rPr>
                <w:rFonts w:ascii="仿宋_GB2312" w:eastAsia="仿宋_GB2312" w:hAnsiTheme="minorEastAsia"/>
                <w:szCs w:val="30"/>
              </w:rPr>
            </w:pPr>
            <w:r w:rsidRPr="00C4233E">
              <w:rPr>
                <w:rFonts w:ascii="仿宋_GB2312" w:eastAsia="仿宋_GB2312" w:hAnsiTheme="minorEastAsia" w:hint="eastAsia"/>
                <w:szCs w:val="30"/>
              </w:rPr>
              <w:t>岩心扫描图像数据库、标本图像数据库、光薄片显微图像数据库等。</w:t>
            </w:r>
          </w:p>
        </w:tc>
      </w:tr>
      <w:tr w:rsidR="00326ED7" w:rsidRPr="00C4233E" w:rsidTr="004F5376">
        <w:trPr>
          <w:trHeight w:hRule="exact" w:val="1134"/>
        </w:trPr>
        <w:tc>
          <w:tcPr>
            <w:tcW w:w="924"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4</w:t>
            </w:r>
          </w:p>
        </w:tc>
        <w:tc>
          <w:tcPr>
            <w:tcW w:w="154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其他</w:t>
            </w:r>
          </w:p>
        </w:tc>
        <w:tc>
          <w:tcPr>
            <w:tcW w:w="1605"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Q</w:t>
            </w:r>
          </w:p>
        </w:tc>
        <w:tc>
          <w:tcPr>
            <w:tcW w:w="4448" w:type="dxa"/>
            <w:vAlign w:val="center"/>
          </w:tcPr>
          <w:p w:rsidR="00326ED7" w:rsidRPr="00C4233E" w:rsidRDefault="00326ED7" w:rsidP="004F5376">
            <w:pPr>
              <w:adjustRightInd w:val="0"/>
              <w:snapToGrid w:val="0"/>
              <w:rPr>
                <w:rFonts w:ascii="仿宋_GB2312" w:eastAsia="仿宋_GB2312" w:hAnsiTheme="minorEastAsia"/>
                <w:szCs w:val="30"/>
              </w:rPr>
            </w:pPr>
            <w:r w:rsidRPr="00C4233E">
              <w:rPr>
                <w:rFonts w:ascii="仿宋_GB2312" w:eastAsia="仿宋_GB2312" w:hAnsiTheme="minorEastAsia" w:hint="eastAsia"/>
                <w:szCs w:val="30"/>
              </w:rPr>
              <w:t>无法归到以上四类的资料，统一归为其他类。</w:t>
            </w:r>
          </w:p>
        </w:tc>
      </w:tr>
    </w:tbl>
    <w:p w:rsidR="00326ED7" w:rsidRPr="00F84545" w:rsidRDefault="00326ED7" w:rsidP="00326ED7">
      <w:pPr>
        <w:adjustRightInd w:val="0"/>
        <w:snapToGrid w:val="0"/>
        <w:spacing w:beforeLines="100" w:line="360" w:lineRule="auto"/>
        <w:ind w:firstLineChars="198" w:firstLine="555"/>
        <w:rPr>
          <w:rFonts w:ascii="仿宋_GB2312" w:eastAsia="仿宋_GB2312" w:hAnsiTheme="minorEastAsia"/>
          <w:b/>
          <w:sz w:val="28"/>
          <w:szCs w:val="28"/>
        </w:rPr>
      </w:pPr>
      <w:r w:rsidRPr="00F84545">
        <w:rPr>
          <w:rFonts w:ascii="仿宋_GB2312" w:eastAsia="仿宋_GB2312" w:hAnsiTheme="minorEastAsia" w:hint="eastAsia"/>
          <w:b/>
          <w:sz w:val="28"/>
          <w:szCs w:val="28"/>
        </w:rPr>
        <w:t>3.电子资料的排序</w:t>
      </w:r>
    </w:p>
    <w:p w:rsidR="00326ED7" w:rsidRPr="00F84545" w:rsidRDefault="00326ED7" w:rsidP="00326ED7">
      <w:pPr>
        <w:adjustRightInd w:val="0"/>
        <w:snapToGrid w:val="0"/>
        <w:spacing w:line="360" w:lineRule="auto"/>
        <w:ind w:firstLine="600"/>
        <w:rPr>
          <w:rFonts w:ascii="仿宋_GB2312" w:eastAsia="仿宋_GB2312" w:hAnsiTheme="minorEastAsia"/>
          <w:sz w:val="28"/>
          <w:szCs w:val="28"/>
        </w:rPr>
      </w:pPr>
      <w:r w:rsidRPr="00F84545">
        <w:rPr>
          <w:rFonts w:ascii="仿宋_GB2312" w:eastAsia="仿宋_GB2312" w:hAnsiTheme="minorEastAsia" w:hint="eastAsia"/>
          <w:sz w:val="28"/>
          <w:szCs w:val="28"/>
        </w:rPr>
        <w:t>对于文本类和图件类的排序方法，与纸质资料相同。对于数字化信息和其他信息，</w:t>
      </w:r>
      <w:proofErr w:type="gramStart"/>
      <w:r w:rsidRPr="00F84545">
        <w:rPr>
          <w:rFonts w:ascii="仿宋_GB2312" w:eastAsia="仿宋_GB2312" w:hAnsiTheme="minorEastAsia" w:hint="eastAsia"/>
          <w:sz w:val="28"/>
          <w:szCs w:val="28"/>
        </w:rPr>
        <w:t>按照资料</w:t>
      </w:r>
      <w:proofErr w:type="gramEnd"/>
      <w:r w:rsidRPr="00F84545">
        <w:rPr>
          <w:rFonts w:ascii="仿宋_GB2312" w:eastAsia="仿宋_GB2312" w:hAnsiTheme="minorEastAsia" w:hint="eastAsia"/>
          <w:sz w:val="28"/>
          <w:szCs w:val="28"/>
        </w:rPr>
        <w:t>归档的时间顺序排列，先归档的排在前，后归档的排在后。</w:t>
      </w:r>
    </w:p>
    <w:p w:rsidR="00326ED7" w:rsidRPr="00F84545" w:rsidRDefault="00326ED7" w:rsidP="00326ED7">
      <w:pPr>
        <w:pStyle w:val="a7"/>
        <w:adjustRightInd w:val="0"/>
        <w:snapToGrid w:val="0"/>
        <w:spacing w:line="360" w:lineRule="auto"/>
        <w:ind w:firstLine="567"/>
        <w:rPr>
          <w:rFonts w:ascii="仿宋_GB2312" w:hAnsiTheme="minorEastAsia"/>
          <w:b/>
          <w:sz w:val="28"/>
          <w:szCs w:val="28"/>
        </w:rPr>
      </w:pPr>
      <w:r w:rsidRPr="00F84545">
        <w:rPr>
          <w:rFonts w:ascii="仿宋_GB2312" w:hAnsiTheme="minorEastAsia" w:hint="eastAsia"/>
          <w:b/>
          <w:sz w:val="28"/>
          <w:szCs w:val="28"/>
        </w:rPr>
        <w:t>4.编制电子文件名</w:t>
      </w:r>
    </w:p>
    <w:p w:rsidR="00326ED7" w:rsidRPr="00F84545"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F84545">
        <w:rPr>
          <w:rFonts w:ascii="仿宋_GB2312" w:eastAsia="仿宋_GB2312" w:hAnsiTheme="minorEastAsia" w:hint="eastAsia"/>
          <w:sz w:val="28"/>
          <w:szCs w:val="28"/>
        </w:rPr>
        <w:t>参照成果地质资料管理技术方法，电子文件按照其类别进行命名。文件名由8个字符组成（不包括文件名后缀），按其标识作用的不同，分为3个部分：类别位、册序位、文件序号位，如图</w:t>
      </w:r>
      <w:r>
        <w:rPr>
          <w:rFonts w:ascii="仿宋_GB2312" w:eastAsia="仿宋_GB2312" w:hAnsiTheme="minorEastAsia" w:hint="eastAsia"/>
          <w:sz w:val="28"/>
          <w:szCs w:val="28"/>
        </w:rPr>
        <w:t>1-</w:t>
      </w:r>
      <w:r w:rsidRPr="00F84545">
        <w:rPr>
          <w:rFonts w:ascii="仿宋_GB2312" w:eastAsia="仿宋_GB2312" w:hAnsiTheme="minorEastAsia" w:hint="eastAsia"/>
          <w:sz w:val="28"/>
          <w:szCs w:val="28"/>
        </w:rPr>
        <w:t>2示。</w:t>
      </w:r>
    </w:p>
    <w:p w:rsidR="00326ED7" w:rsidRPr="00F84545" w:rsidRDefault="00326ED7" w:rsidP="00326ED7">
      <w:pPr>
        <w:adjustRightInd w:val="0"/>
        <w:snapToGrid w:val="0"/>
        <w:spacing w:line="360" w:lineRule="auto"/>
        <w:ind w:firstLineChars="200" w:firstLine="560"/>
        <w:rPr>
          <w:rFonts w:ascii="仿宋_GB2312" w:eastAsia="仿宋_GB2312" w:hAnsiTheme="minorEastAsia"/>
          <w:b/>
          <w:sz w:val="28"/>
          <w:szCs w:val="28"/>
        </w:rPr>
      </w:pPr>
      <w:r w:rsidRPr="00F84545">
        <w:rPr>
          <w:rFonts w:ascii="仿宋_GB2312" w:eastAsia="仿宋_GB2312" w:hAnsiTheme="minorEastAsia" w:hint="eastAsia"/>
          <w:b/>
          <w:sz w:val="28"/>
          <w:szCs w:val="28"/>
        </w:rPr>
        <w:t>（1）类别位（第1位）</w:t>
      </w:r>
    </w:p>
    <w:p w:rsidR="00326ED7" w:rsidRPr="00F84545"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F84545">
        <w:rPr>
          <w:rFonts w:ascii="仿宋_GB2312" w:eastAsia="仿宋_GB2312" w:hAnsiTheme="minorEastAsia" w:hint="eastAsia"/>
          <w:sz w:val="28"/>
          <w:szCs w:val="28"/>
        </w:rPr>
        <w:t>标识该电子文件的类别，类别代码见表1</w:t>
      </w:r>
      <w:r>
        <w:rPr>
          <w:rFonts w:ascii="仿宋_GB2312" w:eastAsia="仿宋_GB2312" w:hAnsiTheme="minorEastAsia" w:hint="eastAsia"/>
          <w:sz w:val="28"/>
          <w:szCs w:val="28"/>
        </w:rPr>
        <w:t>-1</w:t>
      </w:r>
      <w:r w:rsidRPr="00F84545">
        <w:rPr>
          <w:rFonts w:ascii="仿宋_GB2312" w:eastAsia="仿宋_GB2312" w:hAnsiTheme="minorEastAsia" w:hint="eastAsia"/>
          <w:sz w:val="28"/>
          <w:szCs w:val="28"/>
        </w:rPr>
        <w:t>。</w:t>
      </w:r>
    </w:p>
    <w:p w:rsidR="00326ED7" w:rsidRPr="00F84545" w:rsidRDefault="00326ED7" w:rsidP="00326ED7">
      <w:pPr>
        <w:adjustRightInd w:val="0"/>
        <w:snapToGrid w:val="0"/>
        <w:spacing w:line="360" w:lineRule="auto"/>
        <w:ind w:firstLineChars="200" w:firstLine="560"/>
        <w:rPr>
          <w:rFonts w:ascii="仿宋_GB2312" w:eastAsia="仿宋_GB2312" w:hAnsiTheme="minorEastAsia"/>
          <w:b/>
          <w:sz w:val="28"/>
          <w:szCs w:val="28"/>
        </w:rPr>
      </w:pPr>
      <w:r w:rsidRPr="00F84545">
        <w:rPr>
          <w:rFonts w:ascii="仿宋_GB2312" w:eastAsia="仿宋_GB2312" w:hAnsiTheme="minorEastAsia" w:hint="eastAsia"/>
          <w:b/>
          <w:sz w:val="28"/>
          <w:szCs w:val="28"/>
        </w:rPr>
        <w:lastRenderedPageBreak/>
        <w:t>（2）册序位（第2-3位）</w:t>
      </w:r>
    </w:p>
    <w:p w:rsidR="00326ED7" w:rsidRPr="00F84545" w:rsidRDefault="00326ED7" w:rsidP="00326ED7">
      <w:pPr>
        <w:adjustRightInd w:val="0"/>
        <w:snapToGrid w:val="0"/>
        <w:spacing w:line="360" w:lineRule="auto"/>
        <w:ind w:firstLineChars="200" w:firstLine="560"/>
        <w:rPr>
          <w:rFonts w:ascii="仿宋_GB2312" w:eastAsia="仿宋_GB2312" w:hAnsiTheme="minorEastAsia"/>
          <w:sz w:val="28"/>
          <w:szCs w:val="28"/>
        </w:rPr>
      </w:pPr>
      <w:proofErr w:type="gramStart"/>
      <w:r w:rsidRPr="00F84545">
        <w:rPr>
          <w:rFonts w:ascii="仿宋_GB2312" w:eastAsia="仿宋_GB2312" w:hAnsiTheme="minorEastAsia" w:hint="eastAsia"/>
          <w:sz w:val="28"/>
          <w:szCs w:val="28"/>
        </w:rPr>
        <w:t>册</w:t>
      </w:r>
      <w:proofErr w:type="gramEnd"/>
      <w:r w:rsidRPr="00F84545">
        <w:rPr>
          <w:rFonts w:ascii="仿宋_GB2312" w:eastAsia="仿宋_GB2312" w:hAnsiTheme="minorEastAsia" w:hint="eastAsia"/>
          <w:sz w:val="28"/>
          <w:szCs w:val="28"/>
        </w:rPr>
        <w:t>序位用于标识该电子文件所在分册的顺序。</w:t>
      </w:r>
      <w:proofErr w:type="gramStart"/>
      <w:r w:rsidRPr="00F84545">
        <w:rPr>
          <w:rFonts w:ascii="仿宋_GB2312" w:eastAsia="仿宋_GB2312" w:hAnsiTheme="minorEastAsia" w:hint="eastAsia"/>
          <w:sz w:val="28"/>
          <w:szCs w:val="28"/>
        </w:rPr>
        <w:t>册</w:t>
      </w:r>
      <w:proofErr w:type="gramEnd"/>
      <w:r w:rsidRPr="00F84545">
        <w:rPr>
          <w:rFonts w:ascii="仿宋_GB2312" w:eastAsia="仿宋_GB2312" w:hAnsiTheme="minorEastAsia" w:hint="eastAsia"/>
          <w:sz w:val="28"/>
          <w:szCs w:val="28"/>
        </w:rPr>
        <w:t>序位的值为01-99。若其值小于10，册序位的第1位填充“0”；若其值大于99，册序位为三位数，如“102”。</w:t>
      </w:r>
    </w:p>
    <w:p w:rsidR="00326ED7" w:rsidRPr="00C4233E" w:rsidRDefault="00326ED7" w:rsidP="00326ED7">
      <w:pPr>
        <w:pStyle w:val="a7"/>
        <w:adjustRightInd w:val="0"/>
        <w:snapToGrid w:val="0"/>
        <w:spacing w:line="360" w:lineRule="auto"/>
        <w:ind w:firstLine="0"/>
        <w:rPr>
          <w:rFonts w:ascii="仿宋_GB2312" w:hAnsiTheme="minorEastAsia"/>
          <w:sz w:val="28"/>
        </w:rPr>
      </w:pPr>
      <w:r>
        <w:rPr>
          <w:rFonts w:ascii="仿宋_GB2312" w:hAnsiTheme="minorEastAsia"/>
          <w:sz w:val="28"/>
        </w:rPr>
        <w:pict>
          <v:rect id="Rectangle 26" o:spid="_x0000_s2072" style="position:absolute;left:0;text-align:left;margin-left:246.75pt;margin-top:14.85pt;width:63pt;height:31.2pt;z-index:251658240" o:allowincell="f"/>
        </w:pict>
      </w:r>
      <w:r>
        <w:rPr>
          <w:rFonts w:ascii="仿宋_GB2312" w:hAnsiTheme="minorEastAsia"/>
          <w:sz w:val="28"/>
        </w:rPr>
        <w:pict>
          <v:rect id="Rectangle 28" o:spid="_x0000_s2074" style="position:absolute;left:0;text-align:left;margin-left:210pt;margin-top:14.85pt;width:21pt;height:31.2pt;z-index:251658240" o:allowincell="f"/>
        </w:pict>
      </w:r>
      <w:r>
        <w:rPr>
          <w:rFonts w:ascii="仿宋_GB2312" w:hAnsiTheme="minorEastAsia"/>
          <w:sz w:val="28"/>
        </w:rPr>
        <w:pict>
          <v:rect id="Rectangle 24" o:spid="_x0000_s2070" style="position:absolute;left:0;text-align:left;margin-left:189pt;margin-top:14.85pt;width:21pt;height:31.2pt;z-index:251658240" o:allowincell="f"/>
        </w:pict>
      </w:r>
      <w:r>
        <w:rPr>
          <w:rFonts w:ascii="仿宋_GB2312" w:hAnsiTheme="minorEastAsia"/>
          <w:sz w:val="28"/>
        </w:rPr>
        <w:pict>
          <v:rect id="Rectangle 23" o:spid="_x0000_s2069" style="position:absolute;left:0;text-align:left;margin-left:168pt;margin-top:14.85pt;width:21pt;height:31.2pt;z-index:251658240" o:allowincell="f"/>
        </w:pict>
      </w:r>
      <w:r>
        <w:rPr>
          <w:rFonts w:ascii="仿宋_GB2312" w:hAnsiTheme="minorEastAsia"/>
          <w:sz w:val="28"/>
        </w:rPr>
        <w:pict>
          <v:rect id="Rectangle 25" o:spid="_x0000_s2071" style="position:absolute;left:0;text-align:left;margin-left:147pt;margin-top:14.85pt;width:21pt;height:31.2pt;z-index:251658240" o:allowincell="f"/>
        </w:pict>
      </w:r>
      <w:r>
        <w:rPr>
          <w:rFonts w:ascii="仿宋_GB2312" w:hAnsiTheme="minorEastAsia"/>
          <w:sz w:val="28"/>
        </w:rPr>
        <w:pict>
          <v:rect id="Rectangle 27" o:spid="_x0000_s2073" style="position:absolute;left:0;text-align:left;margin-left:120.75pt;margin-top:14.85pt;width:21pt;height:31.2pt;z-index:-251658240" o:allowincell="f"/>
        </w:pict>
      </w:r>
      <w:r>
        <w:rPr>
          <w:rFonts w:ascii="仿宋_GB2312" w:hAnsiTheme="minorEastAsia"/>
          <w:sz w:val="28"/>
        </w:rPr>
        <w:pict>
          <v:rect id="Rectangle 22" o:spid="_x0000_s2068" style="position:absolute;left:0;text-align:left;margin-left:94.5pt;margin-top:14.85pt;width:21pt;height:31.2pt;z-index:251658240" o:allowincell="f"/>
        </w:pict>
      </w:r>
      <w:r>
        <w:rPr>
          <w:rFonts w:ascii="仿宋_GB2312" w:hAnsiTheme="minorEastAsia"/>
          <w:sz w:val="28"/>
        </w:rPr>
        <w:pict>
          <v:rect id="Rectangle 21" o:spid="_x0000_s2067" style="position:absolute;left:0;text-align:left;margin-left:73.5pt;margin-top:14.85pt;width:21pt;height:31.2pt;z-index:251658240" o:allowincell="f"/>
        </w:pict>
      </w:r>
      <w:r>
        <w:rPr>
          <w:rFonts w:ascii="仿宋_GB2312" w:hAnsiTheme="minorEastAsia"/>
          <w:sz w:val="28"/>
        </w:rPr>
        <w:pict>
          <v:rect id="Rectangle 20" o:spid="_x0000_s2066" style="position:absolute;left:0;text-align:left;margin-left:47.25pt;margin-top:14.85pt;width:21pt;height:31.2pt;z-index:251658240" o:allowincell="f"/>
        </w:pict>
      </w:r>
    </w:p>
    <w:p w:rsidR="00326ED7" w:rsidRPr="00C4233E" w:rsidRDefault="00326ED7" w:rsidP="00326ED7">
      <w:pPr>
        <w:adjustRightInd w:val="0"/>
        <w:snapToGrid w:val="0"/>
        <w:spacing w:line="360" w:lineRule="auto"/>
        <w:ind w:firstLine="4763"/>
        <w:rPr>
          <w:rFonts w:ascii="仿宋_GB2312" w:eastAsia="仿宋_GB2312" w:hAnsiTheme="minorEastAsia"/>
          <w:b/>
          <w:sz w:val="36"/>
        </w:rPr>
      </w:pPr>
      <w:r w:rsidRPr="00EF0412">
        <w:rPr>
          <w:rFonts w:ascii="仿宋_GB2312" w:eastAsia="仿宋_GB2312" w:hAnsiTheme="minorEastAsia"/>
          <w:sz w:val="20"/>
        </w:rPr>
        <w:pict>
          <v:line id="Line 19" o:spid="_x0000_s2065" style="position:absolute;left:0;text-align:left;z-index:251658240" from="126pt,25.3pt" to="136.5pt,25.3pt" o:allowincell="f" strokeweight="2.25pt"/>
        </w:pict>
      </w:r>
      <w:r w:rsidRPr="00C4233E">
        <w:rPr>
          <w:rFonts w:ascii="仿宋_GB2312" w:eastAsia="仿宋_GB2312" w:hAnsiTheme="minorEastAsia" w:hint="eastAsia"/>
          <w:b/>
          <w:sz w:val="36"/>
        </w:rPr>
        <w:t xml:space="preserve">.  </w:t>
      </w:r>
    </w:p>
    <w:p w:rsidR="00326ED7" w:rsidRPr="00C4233E" w:rsidRDefault="00326ED7" w:rsidP="00326ED7">
      <w:pPr>
        <w:adjustRightInd w:val="0"/>
        <w:snapToGrid w:val="0"/>
        <w:spacing w:line="360" w:lineRule="auto"/>
        <w:ind w:firstLine="425"/>
        <w:rPr>
          <w:rFonts w:ascii="仿宋_GB2312" w:eastAsia="仿宋_GB2312" w:hAnsiTheme="minorEastAsia"/>
          <w:sz w:val="10"/>
        </w:rPr>
      </w:pPr>
      <w:r>
        <w:rPr>
          <w:rFonts w:ascii="仿宋_GB2312" w:eastAsia="仿宋_GB2312" w:hAnsiTheme="minorEastAsia"/>
          <w:sz w:val="10"/>
        </w:rPr>
        <w:pict>
          <v:line id="Line 6" o:spid="_x0000_s2052" style="position:absolute;left:0;text-align:left;flip:x;z-index:251658240" from="130.7pt,7.45pt" to="131.3pt,57.9pt"/>
        </w:pict>
      </w:r>
      <w:r>
        <w:rPr>
          <w:rFonts w:ascii="仿宋_GB2312" w:eastAsia="仿宋_GB2312" w:hAnsiTheme="minorEastAsia"/>
          <w:sz w:val="10"/>
        </w:rPr>
        <w:pict>
          <v:line id="Line 14" o:spid="_x0000_s2060" style="position:absolute;left:0;text-align:left;flip:x;z-index:251658240" from="188.75pt,7.45pt" to="189pt,37.3pt"/>
        </w:pict>
      </w:r>
      <w:r>
        <w:rPr>
          <w:rFonts w:ascii="仿宋_GB2312" w:eastAsia="仿宋_GB2312" w:hAnsiTheme="minorEastAsia"/>
          <w:sz w:val="10"/>
        </w:rPr>
        <w:pict>
          <v:line id="Line 4" o:spid="_x0000_s2050" style="position:absolute;left:0;text-align:left;flip:x;z-index:251658240" from="57.75pt,7.4pt" to="57.8pt,104.4pt" o:allowincell="f"/>
        </w:pict>
      </w:r>
      <w:r>
        <w:rPr>
          <w:rFonts w:ascii="仿宋_GB2312" w:eastAsia="仿宋_GB2312" w:hAnsiTheme="minorEastAsia"/>
          <w:sz w:val="10"/>
        </w:rPr>
        <w:pict>
          <v:line id="Line 5" o:spid="_x0000_s2051" style="position:absolute;left:0;text-align:left;z-index:251658240" from="94.5pt,7.4pt" to="94.55pt,81pt" o:allowincell="f"/>
        </w:pict>
      </w:r>
      <w:r>
        <w:rPr>
          <w:rFonts w:ascii="仿宋_GB2312" w:eastAsia="仿宋_GB2312" w:hAnsiTheme="minorEastAsia"/>
          <w:sz w:val="10"/>
        </w:rPr>
        <w:pict>
          <v:line id="Line 12" o:spid="_x0000_s2058" style="position:absolute;left:0;text-align:left;flip:y;z-index:251658240" from="245.25pt,7.4pt" to="313.5pt,7.4pt" strokeweight="1pt"/>
        </w:pict>
      </w:r>
      <w:r>
        <w:rPr>
          <w:rFonts w:ascii="仿宋_GB2312" w:eastAsia="仿宋_GB2312" w:hAnsiTheme="minorEastAsia"/>
          <w:sz w:val="10"/>
        </w:rPr>
        <w:pict>
          <v:line id="Line 7" o:spid="_x0000_s2053" style="position:absolute;left:0;text-align:left;z-index:251658240" from="278.25pt,7.4pt" to="278.3pt,17.5pt" o:allowincell="f"/>
        </w:pict>
      </w:r>
      <w:r>
        <w:rPr>
          <w:rFonts w:ascii="仿宋_GB2312" w:eastAsia="仿宋_GB2312" w:hAnsiTheme="minorEastAsia"/>
          <w:sz w:val="10"/>
        </w:rPr>
        <w:pict>
          <v:line id="Line 8" o:spid="_x0000_s2054" style="position:absolute;left:0;text-align:left;flip:y;z-index:251658240" from="47.25pt,7.4pt" to="68.25pt,7.4pt" o:allowincell="f" strokeweight="1pt"/>
        </w:pict>
      </w:r>
      <w:r>
        <w:rPr>
          <w:rFonts w:ascii="仿宋_GB2312" w:eastAsia="仿宋_GB2312" w:hAnsiTheme="minorEastAsia"/>
          <w:sz w:val="10"/>
        </w:rPr>
        <w:pict>
          <v:line id="Line 9" o:spid="_x0000_s2055" style="position:absolute;left:0;text-align:left;flip:y;z-index:251658240" from="73.5pt,7.4pt" to="115.5pt,7.4pt" o:allowincell="f" strokeweight="1pt"/>
        </w:pict>
      </w:r>
      <w:r>
        <w:rPr>
          <w:rFonts w:ascii="仿宋_GB2312" w:eastAsia="仿宋_GB2312" w:hAnsiTheme="minorEastAsia"/>
          <w:sz w:val="10"/>
        </w:rPr>
        <w:pict>
          <v:line id="Line 10" o:spid="_x0000_s2056" style="position:absolute;left:0;text-align:left;z-index:251658240" from="120.75pt,7.4pt" to="141.75pt,7.4pt" o:allowincell="f" strokeweight="1pt"/>
        </w:pict>
      </w:r>
      <w:r>
        <w:rPr>
          <w:rFonts w:ascii="仿宋_GB2312" w:eastAsia="仿宋_GB2312" w:hAnsiTheme="minorEastAsia"/>
          <w:sz w:val="10"/>
        </w:rPr>
        <w:pict>
          <v:line id="Line 11" o:spid="_x0000_s2057" style="position:absolute;left:0;text-align:left;flip:y;z-index:251658240" from="147pt,7.4pt" to="231pt,7.4pt" o:allowincell="f" strokeweight="1pt"/>
        </w:pict>
      </w:r>
    </w:p>
    <w:p w:rsidR="00326ED7" w:rsidRPr="00C4233E" w:rsidRDefault="00326ED7" w:rsidP="00326ED7">
      <w:pPr>
        <w:adjustRightInd w:val="0"/>
        <w:snapToGrid w:val="0"/>
        <w:spacing w:line="360" w:lineRule="auto"/>
        <w:ind w:firstLine="6825"/>
        <w:rPr>
          <w:rFonts w:ascii="仿宋_GB2312" w:eastAsia="仿宋_GB2312" w:hAnsiTheme="minorEastAsia"/>
          <w:szCs w:val="21"/>
        </w:rPr>
      </w:pPr>
      <w:r>
        <w:rPr>
          <w:rFonts w:ascii="仿宋_GB2312" w:eastAsia="仿宋_GB2312" w:hAnsiTheme="minorEastAsia"/>
          <w:szCs w:val="21"/>
        </w:rPr>
        <w:pict>
          <v:line id="Line 13" o:spid="_x0000_s2059" style="position:absolute;left:0;text-align:left;flip:y;z-index:251658240" from="278.25pt,8.5pt" to="330.75pt,8.5pt" o:allowincell="f"/>
        </w:pict>
      </w:r>
      <w:r w:rsidRPr="00C4233E">
        <w:rPr>
          <w:rFonts w:ascii="仿宋_GB2312" w:eastAsia="仿宋_GB2312" w:hAnsiTheme="minorEastAsia" w:hint="eastAsia"/>
          <w:szCs w:val="21"/>
        </w:rPr>
        <w:t>文件名后缀</w:t>
      </w:r>
    </w:p>
    <w:p w:rsidR="00326ED7" w:rsidRPr="00C4233E" w:rsidRDefault="00326ED7" w:rsidP="00326ED7">
      <w:pPr>
        <w:adjustRightInd w:val="0"/>
        <w:snapToGrid w:val="0"/>
        <w:spacing w:line="360" w:lineRule="auto"/>
        <w:ind w:firstLine="6825"/>
        <w:rPr>
          <w:rFonts w:ascii="仿宋_GB2312" w:eastAsia="仿宋_GB2312" w:hAnsiTheme="minorEastAsia"/>
          <w:szCs w:val="21"/>
        </w:rPr>
      </w:pPr>
      <w:r>
        <w:rPr>
          <w:rFonts w:ascii="仿宋_GB2312" w:eastAsia="仿宋_GB2312" w:hAnsiTheme="minorEastAsia"/>
          <w:szCs w:val="21"/>
        </w:rPr>
        <w:pict>
          <v:line id="Line 15" o:spid="_x0000_s2061" style="position:absolute;left:0;text-align:left;flip:y;z-index:251658240" from="189pt,8.5pt" to="330.75pt,8.5pt" o:allowincell="f"/>
        </w:pict>
      </w:r>
      <w:r w:rsidRPr="00C4233E">
        <w:rPr>
          <w:rFonts w:ascii="仿宋_GB2312" w:eastAsia="仿宋_GB2312" w:hAnsiTheme="minorEastAsia" w:hint="eastAsia"/>
          <w:szCs w:val="21"/>
        </w:rPr>
        <w:t>文件序号位</w:t>
      </w:r>
    </w:p>
    <w:p w:rsidR="00326ED7" w:rsidRPr="00C4233E" w:rsidRDefault="00326ED7" w:rsidP="00326ED7">
      <w:pPr>
        <w:adjustRightInd w:val="0"/>
        <w:snapToGrid w:val="0"/>
        <w:spacing w:line="360" w:lineRule="auto"/>
        <w:ind w:firstLine="6825"/>
        <w:rPr>
          <w:rFonts w:ascii="仿宋_GB2312" w:eastAsia="仿宋_GB2312" w:hAnsiTheme="minorEastAsia"/>
          <w:szCs w:val="21"/>
        </w:rPr>
      </w:pPr>
      <w:r>
        <w:rPr>
          <w:rFonts w:ascii="仿宋_GB2312" w:eastAsia="仿宋_GB2312" w:hAnsiTheme="minorEastAsia"/>
          <w:szCs w:val="21"/>
        </w:rPr>
        <w:pict>
          <v:line id="Line 16" o:spid="_x0000_s2062" style="position:absolute;left:0;text-align:left;flip:y;z-index:251658240" from="131.25pt,8.5pt" to="330.75pt,8.5pt" o:allowincell="f"/>
        </w:pict>
      </w:r>
      <w:r w:rsidRPr="00C4233E">
        <w:rPr>
          <w:rFonts w:ascii="仿宋_GB2312" w:eastAsia="仿宋_GB2312" w:hAnsiTheme="minorEastAsia" w:hint="eastAsia"/>
          <w:szCs w:val="21"/>
        </w:rPr>
        <w:t>间隔符（下划线）</w:t>
      </w:r>
    </w:p>
    <w:p w:rsidR="00326ED7" w:rsidRPr="00C4233E" w:rsidRDefault="00326ED7" w:rsidP="00326ED7">
      <w:pPr>
        <w:adjustRightInd w:val="0"/>
        <w:snapToGrid w:val="0"/>
        <w:spacing w:line="360" w:lineRule="auto"/>
        <w:ind w:firstLine="6825"/>
        <w:rPr>
          <w:rFonts w:ascii="仿宋_GB2312" w:eastAsia="仿宋_GB2312" w:hAnsiTheme="minorEastAsia"/>
          <w:szCs w:val="21"/>
        </w:rPr>
      </w:pPr>
      <w:r>
        <w:rPr>
          <w:rFonts w:ascii="仿宋_GB2312" w:eastAsia="仿宋_GB2312" w:hAnsiTheme="minorEastAsia"/>
          <w:szCs w:val="21"/>
        </w:rPr>
        <w:pict>
          <v:line id="Line 17" o:spid="_x0000_s2063" style="position:absolute;left:0;text-align:left;flip:y;z-index:251658240" from="94.5pt,8.5pt" to="330.75pt,8.5pt" o:allowincell="f"/>
        </w:pict>
      </w:r>
      <w:proofErr w:type="gramStart"/>
      <w:r w:rsidRPr="00C4233E">
        <w:rPr>
          <w:rFonts w:ascii="仿宋_GB2312" w:eastAsia="仿宋_GB2312" w:hAnsiTheme="minorEastAsia" w:hint="eastAsia"/>
          <w:szCs w:val="21"/>
        </w:rPr>
        <w:t>册</w:t>
      </w:r>
      <w:proofErr w:type="gramEnd"/>
      <w:r w:rsidRPr="00C4233E">
        <w:rPr>
          <w:rFonts w:ascii="仿宋_GB2312" w:eastAsia="仿宋_GB2312" w:hAnsiTheme="minorEastAsia" w:hint="eastAsia"/>
          <w:szCs w:val="21"/>
        </w:rPr>
        <w:t>序位</w:t>
      </w:r>
    </w:p>
    <w:p w:rsidR="00326ED7" w:rsidRPr="00C4233E" w:rsidRDefault="00326ED7" w:rsidP="00326ED7">
      <w:pPr>
        <w:adjustRightInd w:val="0"/>
        <w:snapToGrid w:val="0"/>
        <w:spacing w:line="360" w:lineRule="auto"/>
        <w:ind w:firstLine="6825"/>
        <w:rPr>
          <w:rFonts w:ascii="仿宋_GB2312" w:eastAsia="仿宋_GB2312" w:hAnsiTheme="minorEastAsia"/>
          <w:szCs w:val="21"/>
        </w:rPr>
      </w:pPr>
      <w:r>
        <w:rPr>
          <w:rFonts w:ascii="仿宋_GB2312" w:eastAsia="仿宋_GB2312" w:hAnsiTheme="minorEastAsia"/>
          <w:szCs w:val="21"/>
        </w:rPr>
        <w:pict>
          <v:line id="Line 18" o:spid="_x0000_s2064" style="position:absolute;left:0;text-align:left;z-index:251658240" from="57.75pt,8.5pt" to="330.75pt,8.5pt" o:allowincell="f"/>
        </w:pict>
      </w:r>
      <w:r w:rsidRPr="00C4233E">
        <w:rPr>
          <w:rFonts w:ascii="仿宋_GB2312" w:eastAsia="仿宋_GB2312" w:hAnsiTheme="minorEastAsia" w:hint="eastAsia"/>
          <w:szCs w:val="21"/>
        </w:rPr>
        <w:t>类别位</w:t>
      </w:r>
    </w:p>
    <w:p w:rsidR="00326ED7" w:rsidRPr="00F84545" w:rsidRDefault="00326ED7" w:rsidP="00326ED7">
      <w:pPr>
        <w:adjustRightInd w:val="0"/>
        <w:snapToGrid w:val="0"/>
        <w:spacing w:line="360" w:lineRule="auto"/>
        <w:ind w:right="1315"/>
        <w:jc w:val="center"/>
        <w:rPr>
          <w:rFonts w:ascii="仿宋_GB2312" w:eastAsia="仿宋_GB2312" w:hAnsiTheme="minorEastAsia"/>
          <w:b/>
          <w:szCs w:val="21"/>
        </w:rPr>
      </w:pPr>
      <w:r w:rsidRPr="00F84545">
        <w:rPr>
          <w:rFonts w:ascii="仿宋_GB2312" w:eastAsia="仿宋_GB2312" w:hAnsiTheme="minorEastAsia" w:hint="eastAsia"/>
          <w:b/>
          <w:szCs w:val="21"/>
        </w:rPr>
        <w:t>图1-2 电子文件名示意图</w:t>
      </w:r>
    </w:p>
    <w:p w:rsidR="00326ED7" w:rsidRPr="002B00F4" w:rsidRDefault="00326ED7" w:rsidP="00326ED7">
      <w:pPr>
        <w:adjustRightInd w:val="0"/>
        <w:snapToGrid w:val="0"/>
        <w:spacing w:line="360" w:lineRule="auto"/>
        <w:ind w:firstLineChars="200" w:firstLine="560"/>
        <w:rPr>
          <w:rFonts w:ascii="仿宋_GB2312" w:eastAsia="仿宋_GB2312" w:hAnsiTheme="minorEastAsia"/>
          <w:sz w:val="28"/>
          <w:szCs w:val="28"/>
        </w:rPr>
      </w:pPr>
      <w:proofErr w:type="gramStart"/>
      <w:r w:rsidRPr="002B00F4">
        <w:rPr>
          <w:rFonts w:ascii="仿宋_GB2312" w:eastAsia="仿宋_GB2312" w:hAnsiTheme="minorEastAsia" w:hint="eastAsia"/>
          <w:sz w:val="28"/>
          <w:szCs w:val="28"/>
        </w:rPr>
        <w:t>未组册的</w:t>
      </w:r>
      <w:proofErr w:type="gramEnd"/>
      <w:r w:rsidRPr="002B00F4">
        <w:rPr>
          <w:rFonts w:ascii="仿宋_GB2312" w:eastAsia="仿宋_GB2312" w:hAnsiTheme="minorEastAsia" w:hint="eastAsia"/>
          <w:sz w:val="28"/>
          <w:szCs w:val="28"/>
        </w:rPr>
        <w:t>图件，每一张图的册序位取值“01”，图册要按照不同的册序位命名，如一个案卷有12张图和2个图册，12张</w:t>
      </w:r>
      <w:proofErr w:type="gramStart"/>
      <w:r w:rsidRPr="002B00F4">
        <w:rPr>
          <w:rFonts w:ascii="仿宋_GB2312" w:eastAsia="仿宋_GB2312" w:hAnsiTheme="minorEastAsia" w:hint="eastAsia"/>
          <w:sz w:val="28"/>
          <w:szCs w:val="28"/>
        </w:rPr>
        <w:t>图按照</w:t>
      </w:r>
      <w:proofErr w:type="gramEnd"/>
      <w:r w:rsidRPr="002B00F4">
        <w:rPr>
          <w:rFonts w:ascii="仿宋_GB2312" w:eastAsia="仿宋_GB2312" w:hAnsiTheme="minorEastAsia" w:hint="eastAsia"/>
          <w:sz w:val="28"/>
          <w:szCs w:val="28"/>
        </w:rPr>
        <w:t>T01_0001-T01_0012命名,第一个图册按照T02命名，图册中的每一页占一个文件</w:t>
      </w:r>
      <w:proofErr w:type="gramStart"/>
      <w:r w:rsidRPr="002B00F4">
        <w:rPr>
          <w:rFonts w:ascii="仿宋_GB2312" w:eastAsia="仿宋_GB2312" w:hAnsiTheme="minorEastAsia" w:hint="eastAsia"/>
          <w:sz w:val="28"/>
          <w:szCs w:val="28"/>
        </w:rPr>
        <w:t>序号位</w:t>
      </w:r>
      <w:proofErr w:type="gramEnd"/>
      <w:r w:rsidRPr="002B00F4">
        <w:rPr>
          <w:rFonts w:ascii="仿宋_GB2312" w:eastAsia="仿宋_GB2312" w:hAnsiTheme="minorEastAsia" w:hint="eastAsia"/>
          <w:sz w:val="28"/>
          <w:szCs w:val="28"/>
        </w:rPr>
        <w:t>,第二个图册按照T03命名，图册中的每一页占一个文件序号位。</w:t>
      </w:r>
    </w:p>
    <w:p w:rsidR="00326ED7" w:rsidRPr="002B00F4" w:rsidRDefault="00326ED7" w:rsidP="00326ED7">
      <w:pPr>
        <w:adjustRightInd w:val="0"/>
        <w:snapToGrid w:val="0"/>
        <w:spacing w:line="360" w:lineRule="auto"/>
        <w:ind w:firstLineChars="200" w:firstLine="560"/>
        <w:rPr>
          <w:rFonts w:ascii="仿宋_GB2312" w:eastAsia="仿宋_GB2312" w:hAnsiTheme="minorEastAsia"/>
          <w:b/>
          <w:sz w:val="28"/>
          <w:szCs w:val="28"/>
        </w:rPr>
      </w:pPr>
      <w:r w:rsidRPr="002B00F4">
        <w:rPr>
          <w:rFonts w:ascii="仿宋_GB2312" w:eastAsia="仿宋_GB2312" w:hAnsiTheme="minorEastAsia" w:hint="eastAsia"/>
          <w:b/>
          <w:sz w:val="28"/>
          <w:szCs w:val="28"/>
        </w:rPr>
        <w:t>（3）文件序号位（第5-8位）</w:t>
      </w:r>
    </w:p>
    <w:p w:rsidR="00326ED7" w:rsidRPr="002B00F4"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2B00F4">
        <w:rPr>
          <w:rFonts w:ascii="仿宋_GB2312" w:eastAsia="仿宋_GB2312" w:hAnsiTheme="minorEastAsia" w:hint="eastAsia"/>
          <w:sz w:val="28"/>
          <w:szCs w:val="28"/>
        </w:rPr>
        <w:t>标识该电子文件在本分册中的顺序。同一分册电子文件的文件序号，从“0001”起连续取值。</w:t>
      </w:r>
    </w:p>
    <w:p w:rsidR="00326ED7" w:rsidRPr="002B00F4" w:rsidRDefault="00326ED7" w:rsidP="00326ED7">
      <w:pPr>
        <w:adjustRightInd w:val="0"/>
        <w:snapToGrid w:val="0"/>
        <w:spacing w:line="360" w:lineRule="auto"/>
        <w:ind w:firstLine="600"/>
        <w:rPr>
          <w:rFonts w:ascii="仿宋_GB2312" w:eastAsia="仿宋_GB2312" w:hAnsiTheme="minorEastAsia"/>
          <w:b/>
          <w:sz w:val="28"/>
          <w:szCs w:val="28"/>
        </w:rPr>
      </w:pPr>
      <w:r w:rsidRPr="002B00F4">
        <w:rPr>
          <w:rFonts w:ascii="仿宋_GB2312" w:eastAsia="仿宋_GB2312" w:hAnsiTheme="minorEastAsia" w:hint="eastAsia"/>
          <w:b/>
          <w:sz w:val="28"/>
          <w:szCs w:val="28"/>
        </w:rPr>
        <w:lastRenderedPageBreak/>
        <w:t>5.电子文件组织</w:t>
      </w:r>
    </w:p>
    <w:p w:rsidR="00326ED7" w:rsidRPr="002B00F4" w:rsidRDefault="00326ED7" w:rsidP="00326ED7">
      <w:pPr>
        <w:pStyle w:val="Default"/>
        <w:snapToGrid w:val="0"/>
        <w:spacing w:line="360" w:lineRule="auto"/>
        <w:ind w:firstLineChars="200" w:firstLine="560"/>
        <w:rPr>
          <w:rFonts w:hAnsiTheme="minorEastAsia" w:cstheme="minorBidi"/>
          <w:color w:val="auto"/>
          <w:kern w:val="2"/>
          <w:sz w:val="28"/>
          <w:szCs w:val="28"/>
        </w:rPr>
      </w:pPr>
      <w:r w:rsidRPr="002B00F4">
        <w:rPr>
          <w:rFonts w:hAnsiTheme="minorEastAsia" w:cstheme="minorBidi" w:hint="eastAsia"/>
          <w:color w:val="auto"/>
          <w:kern w:val="2"/>
          <w:sz w:val="28"/>
          <w:szCs w:val="28"/>
        </w:rPr>
        <w:t>电子文件采用“三级目录”的组织方法。在档号文件夹下设“存档电子文件”和“源电子文件”两个文件。同时在两个文件夹外设一个“文件级目录.xml”的文件，见表</w:t>
      </w:r>
      <w:r>
        <w:rPr>
          <w:rFonts w:hAnsiTheme="minorEastAsia" w:cstheme="minorBidi" w:hint="eastAsia"/>
          <w:color w:val="auto"/>
          <w:kern w:val="2"/>
          <w:sz w:val="28"/>
          <w:szCs w:val="28"/>
        </w:rPr>
        <w:t>1-</w:t>
      </w:r>
      <w:r w:rsidRPr="002B00F4">
        <w:rPr>
          <w:rFonts w:hAnsiTheme="minorEastAsia" w:cstheme="minorBidi" w:hint="eastAsia"/>
          <w:color w:val="auto"/>
          <w:kern w:val="2"/>
          <w:sz w:val="28"/>
          <w:szCs w:val="28"/>
        </w:rPr>
        <w:t>2，用于记录地质资料的目录等信息。</w:t>
      </w:r>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t>表</w:t>
      </w:r>
      <w:r>
        <w:rPr>
          <w:rFonts w:ascii="仿宋_GB2312" w:eastAsia="仿宋_GB2312" w:hAnsiTheme="minorEastAsia" w:hint="eastAsia"/>
          <w:b/>
          <w:szCs w:val="30"/>
        </w:rPr>
        <w:t>1-</w:t>
      </w:r>
      <w:r w:rsidRPr="00C4233E">
        <w:rPr>
          <w:rFonts w:ascii="仿宋_GB2312" w:eastAsia="仿宋_GB2312" w:hAnsiTheme="minorEastAsia" w:hint="eastAsia"/>
          <w:b/>
          <w:szCs w:val="30"/>
        </w:rPr>
        <w:t>2.电子文件组织结构表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4"/>
        <w:gridCol w:w="3504"/>
        <w:gridCol w:w="3576"/>
      </w:tblGrid>
      <w:tr w:rsidR="00326ED7" w:rsidRPr="00C4233E" w:rsidTr="004F5376">
        <w:trPr>
          <w:trHeight w:val="711"/>
        </w:trPr>
        <w:tc>
          <w:tcPr>
            <w:tcW w:w="1444" w:type="dxa"/>
            <w:vAlign w:val="center"/>
          </w:tcPr>
          <w:p w:rsidR="00326ED7" w:rsidRPr="00C4233E" w:rsidRDefault="00326ED7" w:rsidP="004F5376">
            <w:pPr>
              <w:adjustRightInd w:val="0"/>
              <w:snapToGrid w:val="0"/>
              <w:jc w:val="center"/>
              <w:rPr>
                <w:rFonts w:ascii="仿宋_GB2312" w:eastAsia="仿宋_GB2312" w:hAnsiTheme="minorEastAsia"/>
                <w:b/>
                <w:szCs w:val="30"/>
              </w:rPr>
            </w:pPr>
            <w:r w:rsidRPr="00C4233E">
              <w:rPr>
                <w:rFonts w:ascii="仿宋_GB2312" w:eastAsia="仿宋_GB2312" w:hAnsiTheme="minorEastAsia" w:hint="eastAsia"/>
                <w:b/>
                <w:szCs w:val="30"/>
              </w:rPr>
              <w:t>一级目录</w:t>
            </w:r>
          </w:p>
        </w:tc>
        <w:tc>
          <w:tcPr>
            <w:tcW w:w="3504" w:type="dxa"/>
            <w:vAlign w:val="center"/>
          </w:tcPr>
          <w:p w:rsidR="00326ED7" w:rsidRPr="00C4233E" w:rsidRDefault="00326ED7" w:rsidP="004F5376">
            <w:pPr>
              <w:adjustRightInd w:val="0"/>
              <w:snapToGrid w:val="0"/>
              <w:jc w:val="center"/>
              <w:rPr>
                <w:rFonts w:ascii="仿宋_GB2312" w:eastAsia="仿宋_GB2312" w:hAnsiTheme="minorEastAsia"/>
                <w:b/>
                <w:szCs w:val="30"/>
              </w:rPr>
            </w:pPr>
            <w:r w:rsidRPr="00C4233E">
              <w:rPr>
                <w:rFonts w:ascii="仿宋_GB2312" w:eastAsia="仿宋_GB2312" w:hAnsiTheme="minorEastAsia" w:hint="eastAsia"/>
                <w:b/>
                <w:szCs w:val="30"/>
              </w:rPr>
              <w:t>二级目录</w:t>
            </w:r>
          </w:p>
        </w:tc>
        <w:tc>
          <w:tcPr>
            <w:tcW w:w="3576" w:type="dxa"/>
            <w:vAlign w:val="center"/>
          </w:tcPr>
          <w:p w:rsidR="00326ED7" w:rsidRPr="00C4233E" w:rsidRDefault="00326ED7" w:rsidP="004F5376">
            <w:pPr>
              <w:adjustRightInd w:val="0"/>
              <w:snapToGrid w:val="0"/>
              <w:jc w:val="center"/>
              <w:rPr>
                <w:rFonts w:ascii="仿宋_GB2312" w:eastAsia="仿宋_GB2312" w:hAnsiTheme="minorEastAsia"/>
                <w:b/>
                <w:szCs w:val="30"/>
              </w:rPr>
            </w:pPr>
            <w:r w:rsidRPr="00C4233E">
              <w:rPr>
                <w:rFonts w:ascii="仿宋_GB2312" w:eastAsia="仿宋_GB2312" w:hAnsiTheme="minorEastAsia" w:hint="eastAsia"/>
                <w:b/>
                <w:szCs w:val="30"/>
              </w:rPr>
              <w:t>三级目录</w:t>
            </w:r>
          </w:p>
        </w:tc>
      </w:tr>
      <w:tr w:rsidR="00326ED7" w:rsidRPr="00C4233E" w:rsidTr="004F5376">
        <w:trPr>
          <w:trHeight w:val="471"/>
        </w:trPr>
        <w:tc>
          <w:tcPr>
            <w:tcW w:w="1444" w:type="dxa"/>
            <w:vMerge w:val="restart"/>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档号</w:t>
            </w:r>
          </w:p>
        </w:tc>
        <w:tc>
          <w:tcPr>
            <w:tcW w:w="3504"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源电子文件</w:t>
            </w:r>
          </w:p>
        </w:tc>
        <w:tc>
          <w:tcPr>
            <w:tcW w:w="3576" w:type="dxa"/>
            <w:vMerge w:val="restart"/>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按照电子文件命名方法命名的单个文件或文件夹</w:t>
            </w:r>
          </w:p>
        </w:tc>
      </w:tr>
      <w:tr w:rsidR="00326ED7" w:rsidRPr="00C4233E" w:rsidTr="004F5376">
        <w:trPr>
          <w:trHeight w:val="507"/>
        </w:trPr>
        <w:tc>
          <w:tcPr>
            <w:tcW w:w="1444"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30"/>
              </w:rPr>
            </w:pPr>
          </w:p>
        </w:tc>
        <w:tc>
          <w:tcPr>
            <w:tcW w:w="3504" w:type="dxa"/>
            <w:vAlign w:val="center"/>
          </w:tcPr>
          <w:p w:rsidR="00326ED7" w:rsidRPr="00C4233E" w:rsidRDefault="00326ED7" w:rsidP="004F5376">
            <w:pPr>
              <w:adjustRightInd w:val="0"/>
              <w:snapToGrid w:val="0"/>
              <w:jc w:val="center"/>
              <w:rPr>
                <w:rFonts w:ascii="仿宋_GB2312" w:eastAsia="仿宋_GB2312" w:hAnsiTheme="minorEastAsia"/>
                <w:szCs w:val="30"/>
              </w:rPr>
            </w:pPr>
            <w:r w:rsidRPr="00C4233E">
              <w:rPr>
                <w:rFonts w:ascii="仿宋_GB2312" w:eastAsia="仿宋_GB2312" w:hAnsiTheme="minorEastAsia" w:hint="eastAsia"/>
                <w:szCs w:val="30"/>
              </w:rPr>
              <w:t>存档电子文件</w:t>
            </w:r>
          </w:p>
        </w:tc>
        <w:tc>
          <w:tcPr>
            <w:tcW w:w="3576"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30"/>
              </w:rPr>
            </w:pPr>
          </w:p>
        </w:tc>
      </w:tr>
      <w:tr w:rsidR="00326ED7" w:rsidRPr="00C4233E" w:rsidTr="004F5376">
        <w:trPr>
          <w:trHeight w:val="719"/>
        </w:trPr>
        <w:tc>
          <w:tcPr>
            <w:tcW w:w="1444"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30"/>
              </w:rPr>
            </w:pPr>
          </w:p>
        </w:tc>
        <w:tc>
          <w:tcPr>
            <w:tcW w:w="3504"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30"/>
              </w:rPr>
            </w:pPr>
            <w:r w:rsidRPr="00C4233E">
              <w:rPr>
                <w:rFonts w:ascii="仿宋_GB2312" w:eastAsia="仿宋_GB2312" w:hAnsiTheme="minorEastAsia" w:hint="eastAsia"/>
                <w:szCs w:val="30"/>
              </w:rPr>
              <w:t>文件级目录信息</w:t>
            </w:r>
          </w:p>
        </w:tc>
        <w:tc>
          <w:tcPr>
            <w:tcW w:w="3576"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30"/>
              </w:rPr>
            </w:pPr>
          </w:p>
        </w:tc>
      </w:tr>
    </w:tbl>
    <w:p w:rsidR="00326ED7" w:rsidRPr="002B00F4" w:rsidRDefault="00326ED7" w:rsidP="00326ED7">
      <w:pPr>
        <w:pStyle w:val="Default"/>
        <w:spacing w:line="360" w:lineRule="auto"/>
        <w:ind w:firstLineChars="200" w:firstLine="560"/>
        <w:rPr>
          <w:rFonts w:hAnsiTheme="minorEastAsia" w:cs="Times New Roman"/>
          <w:b/>
          <w:color w:val="auto"/>
          <w:kern w:val="2"/>
          <w:sz w:val="28"/>
          <w:szCs w:val="28"/>
        </w:rPr>
      </w:pPr>
      <w:r w:rsidRPr="002B00F4">
        <w:rPr>
          <w:rFonts w:hAnsiTheme="minorEastAsia" w:cs="Times New Roman" w:hint="eastAsia"/>
          <w:b/>
          <w:color w:val="auto"/>
          <w:kern w:val="2"/>
          <w:sz w:val="28"/>
          <w:szCs w:val="28"/>
        </w:rPr>
        <w:t>（1）一级目录</w:t>
      </w:r>
    </w:p>
    <w:p w:rsidR="00326ED7" w:rsidRPr="002B00F4" w:rsidRDefault="00326ED7" w:rsidP="00326ED7">
      <w:pPr>
        <w:pStyle w:val="Default"/>
        <w:snapToGrid w:val="0"/>
        <w:spacing w:line="360" w:lineRule="auto"/>
        <w:ind w:firstLineChars="200" w:firstLine="560"/>
        <w:rPr>
          <w:rFonts w:hAnsiTheme="minorEastAsia" w:cs="Times New Roman"/>
          <w:color w:val="auto"/>
          <w:kern w:val="2"/>
          <w:sz w:val="28"/>
          <w:szCs w:val="28"/>
        </w:rPr>
      </w:pPr>
      <w:proofErr w:type="gramStart"/>
      <w:r w:rsidRPr="002B00F4">
        <w:rPr>
          <w:rFonts w:hAnsiTheme="minorEastAsia" w:cs="Times New Roman" w:hint="eastAsia"/>
          <w:color w:val="auto"/>
          <w:kern w:val="2"/>
          <w:sz w:val="28"/>
          <w:szCs w:val="28"/>
        </w:rPr>
        <w:t>用档号</w:t>
      </w:r>
      <w:proofErr w:type="gramEnd"/>
      <w:r w:rsidRPr="002B00F4">
        <w:rPr>
          <w:rFonts w:hAnsiTheme="minorEastAsia" w:cs="Times New Roman" w:hint="eastAsia"/>
          <w:color w:val="auto"/>
          <w:kern w:val="2"/>
          <w:sz w:val="28"/>
          <w:szCs w:val="28"/>
        </w:rPr>
        <w:t>命名文件夹，组建一级目录。</w:t>
      </w:r>
    </w:p>
    <w:p w:rsidR="00326ED7" w:rsidRPr="002B00F4" w:rsidRDefault="00326ED7" w:rsidP="00326ED7">
      <w:pPr>
        <w:pStyle w:val="Default"/>
        <w:snapToGrid w:val="0"/>
        <w:spacing w:line="360" w:lineRule="auto"/>
        <w:ind w:firstLineChars="200" w:firstLine="560"/>
        <w:rPr>
          <w:rFonts w:hAnsiTheme="minorEastAsia" w:cs="Times New Roman"/>
          <w:b/>
          <w:color w:val="auto"/>
          <w:kern w:val="2"/>
          <w:sz w:val="28"/>
          <w:szCs w:val="28"/>
        </w:rPr>
      </w:pPr>
      <w:r w:rsidRPr="002B00F4">
        <w:rPr>
          <w:rFonts w:hAnsiTheme="minorEastAsia" w:cs="Times New Roman" w:hint="eastAsia"/>
          <w:b/>
          <w:color w:val="auto"/>
          <w:kern w:val="2"/>
          <w:sz w:val="28"/>
          <w:szCs w:val="28"/>
        </w:rPr>
        <w:t>（2）二级目录</w:t>
      </w:r>
    </w:p>
    <w:p w:rsidR="00326ED7" w:rsidRPr="002B00F4" w:rsidRDefault="00326ED7" w:rsidP="00326ED7">
      <w:pPr>
        <w:pStyle w:val="Default"/>
        <w:snapToGrid w:val="0"/>
        <w:spacing w:line="360" w:lineRule="auto"/>
        <w:ind w:firstLineChars="200" w:firstLine="560"/>
        <w:rPr>
          <w:rFonts w:hAnsiTheme="minorEastAsia" w:cs="Times New Roman"/>
          <w:color w:val="auto"/>
          <w:kern w:val="2"/>
          <w:sz w:val="28"/>
          <w:szCs w:val="28"/>
        </w:rPr>
      </w:pPr>
      <w:r w:rsidRPr="002B00F4">
        <w:rPr>
          <w:rFonts w:hAnsiTheme="minorEastAsia" w:cs="Times New Roman" w:hint="eastAsia"/>
          <w:color w:val="auto"/>
          <w:kern w:val="2"/>
          <w:sz w:val="28"/>
          <w:szCs w:val="28"/>
        </w:rPr>
        <w:t>用“源电子文件”和“存档电子文件”命名文件夹，用Excel表格建立《文件级目录》（附表</w:t>
      </w:r>
      <w:r>
        <w:rPr>
          <w:rFonts w:hAnsiTheme="minorEastAsia" w:cs="Times New Roman" w:hint="eastAsia"/>
          <w:color w:val="auto"/>
          <w:kern w:val="2"/>
          <w:sz w:val="28"/>
          <w:szCs w:val="28"/>
        </w:rPr>
        <w:t>1-</w:t>
      </w:r>
      <w:r w:rsidRPr="002B00F4">
        <w:rPr>
          <w:rFonts w:hAnsiTheme="minorEastAsia" w:cs="Times New Roman" w:hint="eastAsia"/>
          <w:color w:val="auto"/>
          <w:kern w:val="2"/>
          <w:sz w:val="28"/>
          <w:szCs w:val="28"/>
        </w:rPr>
        <w:t>7），直接存放在一级目录下。</w:t>
      </w:r>
    </w:p>
    <w:p w:rsidR="00326ED7" w:rsidRPr="002B00F4" w:rsidRDefault="00326ED7" w:rsidP="00326ED7">
      <w:pPr>
        <w:pStyle w:val="Default"/>
        <w:snapToGrid w:val="0"/>
        <w:spacing w:line="360" w:lineRule="auto"/>
        <w:ind w:firstLineChars="200" w:firstLine="560"/>
        <w:rPr>
          <w:rFonts w:hAnsiTheme="minorEastAsia" w:cs="Times New Roman"/>
          <w:b/>
          <w:color w:val="auto"/>
          <w:kern w:val="2"/>
          <w:sz w:val="28"/>
          <w:szCs w:val="28"/>
        </w:rPr>
      </w:pPr>
      <w:r w:rsidRPr="002B00F4">
        <w:rPr>
          <w:rFonts w:hAnsiTheme="minorEastAsia" w:cs="Times New Roman" w:hint="eastAsia"/>
          <w:b/>
          <w:color w:val="auto"/>
          <w:kern w:val="2"/>
          <w:sz w:val="28"/>
          <w:szCs w:val="28"/>
        </w:rPr>
        <w:t>（3）三级目录</w:t>
      </w:r>
    </w:p>
    <w:p w:rsidR="00326ED7" w:rsidRPr="002B00F4" w:rsidRDefault="00326ED7" w:rsidP="00326ED7">
      <w:pPr>
        <w:pStyle w:val="Default"/>
        <w:snapToGrid w:val="0"/>
        <w:spacing w:line="360" w:lineRule="auto"/>
        <w:ind w:firstLineChars="200" w:firstLine="560"/>
        <w:rPr>
          <w:rFonts w:hAnsiTheme="minorEastAsia" w:cs="Times New Roman"/>
          <w:color w:val="auto"/>
          <w:kern w:val="2"/>
          <w:sz w:val="28"/>
          <w:szCs w:val="28"/>
        </w:rPr>
      </w:pPr>
      <w:r w:rsidRPr="002B00F4">
        <w:rPr>
          <w:rFonts w:hAnsiTheme="minorEastAsia" w:cs="Times New Roman" w:hint="eastAsia"/>
          <w:color w:val="auto"/>
          <w:kern w:val="2"/>
          <w:sz w:val="28"/>
          <w:szCs w:val="28"/>
        </w:rPr>
        <w:t>单个文件直接按照电子文件命名规则命名后存放在二级文件夹下，若单个文件为文件夹时，将文件夹按照电子文件命名规则命名后存放在二级文件夹下。如：对于图件类的源电子文件，一般是按照一张图一个文件夹组织，要在“源电子文件”目录下按照一张图件一个子目录的原则再建立若干个三级目录，每一个子目录的名字就是该图的</w:t>
      </w:r>
      <w:r w:rsidRPr="002B00F4">
        <w:rPr>
          <w:rFonts w:hAnsiTheme="minorEastAsia" w:cs="Times New Roman" w:hint="eastAsia"/>
          <w:color w:val="auto"/>
          <w:kern w:val="2"/>
          <w:sz w:val="28"/>
          <w:szCs w:val="28"/>
        </w:rPr>
        <w:lastRenderedPageBreak/>
        <w:t>电子文件名（即是T**_****）。如果各图件的源电子文件是用同一工具软件形成的，运行时所必须的库文件相同，则可以将这些库文件直接放在“源电子文件”目录，但此时应在卷内进行说明。对于实物扫描数字化资料，直接在“存档电子文件”目录下建立一个名为“X**_****”的三级目录，然后再将数据按照其原有的目录结构分类存放到该目录中。</w:t>
      </w:r>
    </w:p>
    <w:p w:rsidR="00326ED7" w:rsidRPr="002B00F4" w:rsidRDefault="00326ED7" w:rsidP="00326ED7">
      <w:pPr>
        <w:adjustRightInd w:val="0"/>
        <w:snapToGrid w:val="0"/>
        <w:spacing w:line="360" w:lineRule="auto"/>
        <w:ind w:firstLineChars="200" w:firstLine="560"/>
        <w:rPr>
          <w:rFonts w:ascii="仿宋_GB2312" w:eastAsia="仿宋_GB2312" w:hAnsiTheme="minorEastAsia"/>
          <w:b/>
          <w:sz w:val="28"/>
          <w:szCs w:val="28"/>
        </w:rPr>
      </w:pPr>
      <w:r w:rsidRPr="002B00F4">
        <w:rPr>
          <w:rFonts w:ascii="仿宋_GB2312" w:eastAsia="仿宋_GB2312" w:hAnsiTheme="minorEastAsia" w:hint="eastAsia"/>
          <w:b/>
          <w:sz w:val="28"/>
          <w:szCs w:val="28"/>
        </w:rPr>
        <w:t>6.电子文件格式</w:t>
      </w:r>
    </w:p>
    <w:p w:rsidR="00326ED7" w:rsidRPr="002B00F4" w:rsidRDefault="00326ED7" w:rsidP="00326ED7">
      <w:pPr>
        <w:pStyle w:val="Default"/>
        <w:snapToGrid w:val="0"/>
        <w:spacing w:line="360" w:lineRule="auto"/>
        <w:ind w:firstLineChars="200" w:firstLine="560"/>
        <w:rPr>
          <w:rFonts w:hAnsiTheme="minorEastAsia" w:cs="Times New Roman"/>
          <w:b/>
          <w:color w:val="auto"/>
          <w:kern w:val="2"/>
          <w:sz w:val="28"/>
          <w:szCs w:val="28"/>
        </w:rPr>
      </w:pPr>
      <w:r w:rsidRPr="002B00F4">
        <w:rPr>
          <w:rFonts w:hAnsiTheme="minorEastAsia" w:cs="Times New Roman" w:hint="eastAsia"/>
          <w:b/>
          <w:color w:val="auto"/>
          <w:kern w:val="2"/>
          <w:sz w:val="28"/>
          <w:szCs w:val="28"/>
        </w:rPr>
        <w:t>（1）源电子文件</w:t>
      </w:r>
    </w:p>
    <w:p w:rsidR="00326ED7" w:rsidRPr="002B00F4" w:rsidRDefault="00326ED7" w:rsidP="00326ED7">
      <w:pPr>
        <w:pStyle w:val="Default"/>
        <w:snapToGrid w:val="0"/>
        <w:spacing w:line="360" w:lineRule="auto"/>
        <w:ind w:firstLineChars="200" w:firstLine="560"/>
        <w:rPr>
          <w:rFonts w:hAnsiTheme="minorEastAsia" w:cs="Times New Roman"/>
          <w:color w:val="auto"/>
          <w:kern w:val="2"/>
          <w:sz w:val="28"/>
          <w:szCs w:val="28"/>
        </w:rPr>
      </w:pPr>
      <w:r w:rsidRPr="002B00F4">
        <w:rPr>
          <w:rFonts w:hAnsiTheme="minorEastAsia" w:cs="Times New Roman" w:hint="eastAsia"/>
          <w:color w:val="auto"/>
          <w:kern w:val="2"/>
          <w:sz w:val="28"/>
          <w:szCs w:val="28"/>
        </w:rPr>
        <w:t>指通过使用字处理、制表、制图、数据库、系统开发以及多媒体制作等工具软件进行创建而直接得到的电子文件，是第一手的电子文件。文本资料的源电子文件一般采用“.doc、.</w:t>
      </w:r>
      <w:proofErr w:type="spellStart"/>
      <w:r w:rsidRPr="002B00F4">
        <w:rPr>
          <w:rFonts w:hAnsiTheme="minorEastAsia" w:cs="Times New Roman" w:hint="eastAsia"/>
          <w:color w:val="auto"/>
          <w:kern w:val="2"/>
          <w:sz w:val="28"/>
          <w:szCs w:val="28"/>
        </w:rPr>
        <w:t>wps</w:t>
      </w:r>
      <w:proofErr w:type="spellEnd"/>
      <w:r w:rsidRPr="002B00F4">
        <w:rPr>
          <w:rFonts w:hAnsiTheme="minorEastAsia" w:cs="Times New Roman" w:hint="eastAsia"/>
          <w:color w:val="auto"/>
          <w:kern w:val="2"/>
          <w:sz w:val="28"/>
          <w:szCs w:val="28"/>
        </w:rPr>
        <w:t>、</w:t>
      </w:r>
    </w:p>
    <w:p w:rsidR="00326ED7" w:rsidRPr="002B00F4" w:rsidRDefault="00326ED7" w:rsidP="00326ED7">
      <w:pPr>
        <w:pStyle w:val="Default"/>
        <w:snapToGrid w:val="0"/>
        <w:spacing w:line="360" w:lineRule="auto"/>
        <w:ind w:firstLineChars="200" w:firstLine="560"/>
        <w:rPr>
          <w:rFonts w:hAnsiTheme="minorEastAsia" w:cs="Times New Roman"/>
          <w:color w:val="auto"/>
          <w:kern w:val="2"/>
          <w:sz w:val="28"/>
          <w:szCs w:val="28"/>
        </w:rPr>
      </w:pPr>
      <w:r w:rsidRPr="002B00F4">
        <w:rPr>
          <w:rFonts w:hAnsiTheme="minorEastAsia" w:cs="Times New Roman" w:hint="eastAsia"/>
          <w:color w:val="auto"/>
          <w:kern w:val="2"/>
          <w:sz w:val="28"/>
          <w:szCs w:val="28"/>
        </w:rPr>
        <w:t>.</w:t>
      </w:r>
      <w:proofErr w:type="spellStart"/>
      <w:r w:rsidRPr="002B00F4">
        <w:rPr>
          <w:rFonts w:hAnsiTheme="minorEastAsia" w:cs="Times New Roman" w:hint="eastAsia"/>
          <w:color w:val="auto"/>
          <w:kern w:val="2"/>
          <w:sz w:val="28"/>
          <w:szCs w:val="28"/>
        </w:rPr>
        <w:t>xls</w:t>
      </w:r>
      <w:proofErr w:type="spellEnd"/>
      <w:proofErr w:type="gramStart"/>
      <w:r w:rsidRPr="002B00F4">
        <w:rPr>
          <w:rFonts w:hAnsiTheme="minorEastAsia" w:cs="Times New Roman" w:hint="eastAsia"/>
          <w:color w:val="auto"/>
          <w:kern w:val="2"/>
          <w:sz w:val="28"/>
          <w:szCs w:val="28"/>
        </w:rPr>
        <w:t>”</w:t>
      </w:r>
      <w:proofErr w:type="gramEnd"/>
      <w:r w:rsidRPr="002B00F4">
        <w:rPr>
          <w:rFonts w:hAnsiTheme="minorEastAsia" w:cs="Times New Roman" w:hint="eastAsia"/>
          <w:color w:val="auto"/>
          <w:kern w:val="2"/>
          <w:sz w:val="28"/>
          <w:szCs w:val="28"/>
        </w:rPr>
        <w:t>等格式，图件类的源电子文件为各种矢量图形文件，源电子文件一般可进行编辑、修改。</w:t>
      </w:r>
    </w:p>
    <w:p w:rsidR="00326ED7" w:rsidRPr="002B00F4" w:rsidRDefault="00326ED7" w:rsidP="00326ED7">
      <w:pPr>
        <w:pStyle w:val="Default"/>
        <w:snapToGrid w:val="0"/>
        <w:spacing w:line="360" w:lineRule="auto"/>
        <w:ind w:firstLineChars="200" w:firstLine="560"/>
        <w:rPr>
          <w:rFonts w:hAnsiTheme="minorEastAsia" w:cs="Times New Roman"/>
          <w:b/>
          <w:color w:val="auto"/>
          <w:kern w:val="2"/>
          <w:sz w:val="28"/>
          <w:szCs w:val="28"/>
        </w:rPr>
      </w:pPr>
      <w:r w:rsidRPr="002B00F4">
        <w:rPr>
          <w:rFonts w:hAnsiTheme="minorEastAsia" w:cs="Times New Roman" w:hint="eastAsia"/>
          <w:b/>
          <w:color w:val="auto"/>
          <w:kern w:val="2"/>
          <w:sz w:val="28"/>
          <w:szCs w:val="28"/>
        </w:rPr>
        <w:t>（2）存档电子文件</w:t>
      </w:r>
    </w:p>
    <w:p w:rsidR="00326ED7" w:rsidRPr="002B00F4" w:rsidRDefault="00326ED7" w:rsidP="00326ED7">
      <w:pPr>
        <w:pStyle w:val="Default"/>
        <w:snapToGrid w:val="0"/>
        <w:spacing w:line="360" w:lineRule="auto"/>
        <w:ind w:firstLineChars="200" w:firstLine="560"/>
        <w:rPr>
          <w:rFonts w:hAnsiTheme="minorEastAsia" w:cs="Times New Roman"/>
          <w:color w:val="auto"/>
          <w:kern w:val="2"/>
          <w:sz w:val="28"/>
          <w:szCs w:val="28"/>
        </w:rPr>
      </w:pPr>
      <w:r w:rsidRPr="002B00F4">
        <w:rPr>
          <w:rFonts w:hAnsiTheme="minorEastAsia" w:cs="Times New Roman" w:hint="eastAsia"/>
          <w:color w:val="auto"/>
          <w:kern w:val="2"/>
          <w:sz w:val="28"/>
          <w:szCs w:val="28"/>
        </w:rPr>
        <w:t>指通过源电子文件进行格式转换或制作而间接得到的电子文件。如文本资料部分一般为“.</w:t>
      </w:r>
      <w:proofErr w:type="spellStart"/>
      <w:r w:rsidRPr="002B00F4">
        <w:rPr>
          <w:rFonts w:hAnsiTheme="minorEastAsia" w:cs="Times New Roman" w:hint="eastAsia"/>
          <w:color w:val="auto"/>
          <w:kern w:val="2"/>
          <w:sz w:val="28"/>
          <w:szCs w:val="28"/>
        </w:rPr>
        <w:t>pdf</w:t>
      </w:r>
      <w:proofErr w:type="spellEnd"/>
      <w:proofErr w:type="gramStart"/>
      <w:r w:rsidRPr="002B00F4">
        <w:rPr>
          <w:rFonts w:hAnsiTheme="minorEastAsia" w:cs="Times New Roman" w:hint="eastAsia"/>
          <w:color w:val="auto"/>
          <w:kern w:val="2"/>
          <w:sz w:val="28"/>
          <w:szCs w:val="28"/>
        </w:rPr>
        <w:t>”</w:t>
      </w:r>
      <w:proofErr w:type="gramEnd"/>
      <w:r w:rsidRPr="002B00F4">
        <w:rPr>
          <w:rFonts w:hAnsiTheme="minorEastAsia" w:cs="Times New Roman" w:hint="eastAsia"/>
          <w:color w:val="auto"/>
          <w:kern w:val="2"/>
          <w:sz w:val="28"/>
          <w:szCs w:val="28"/>
        </w:rPr>
        <w:t>格式的电子文件，图件类一般为“.jpg</w:t>
      </w:r>
      <w:proofErr w:type="gramStart"/>
      <w:r w:rsidRPr="002B00F4">
        <w:rPr>
          <w:rFonts w:hAnsiTheme="minorEastAsia" w:cs="Times New Roman" w:hint="eastAsia"/>
          <w:color w:val="auto"/>
          <w:kern w:val="2"/>
          <w:sz w:val="28"/>
          <w:szCs w:val="28"/>
        </w:rPr>
        <w:t>”</w:t>
      </w:r>
      <w:proofErr w:type="gramEnd"/>
      <w:r w:rsidRPr="002B00F4">
        <w:rPr>
          <w:rFonts w:hAnsiTheme="minorEastAsia" w:cs="Times New Roman" w:hint="eastAsia"/>
          <w:color w:val="auto"/>
          <w:kern w:val="2"/>
          <w:sz w:val="28"/>
          <w:szCs w:val="28"/>
        </w:rPr>
        <w:t>格式的栅格图形文件，有时为“.tiff、.</w:t>
      </w:r>
      <w:proofErr w:type="spellStart"/>
      <w:r w:rsidRPr="002B00F4">
        <w:rPr>
          <w:rFonts w:hAnsiTheme="minorEastAsia" w:cs="Times New Roman" w:hint="eastAsia"/>
          <w:color w:val="auto"/>
          <w:kern w:val="2"/>
          <w:sz w:val="28"/>
          <w:szCs w:val="28"/>
        </w:rPr>
        <w:t>eps</w:t>
      </w:r>
      <w:proofErr w:type="spellEnd"/>
      <w:r w:rsidRPr="002B00F4">
        <w:rPr>
          <w:rFonts w:hAnsiTheme="minorEastAsia" w:cs="Times New Roman" w:hint="eastAsia"/>
          <w:color w:val="auto"/>
          <w:kern w:val="2"/>
          <w:sz w:val="28"/>
          <w:szCs w:val="28"/>
        </w:rPr>
        <w:t>、</w:t>
      </w:r>
    </w:p>
    <w:p w:rsidR="00326ED7" w:rsidRDefault="00326ED7" w:rsidP="00326ED7">
      <w:pPr>
        <w:pStyle w:val="Default"/>
        <w:snapToGrid w:val="0"/>
        <w:spacing w:line="360" w:lineRule="auto"/>
        <w:ind w:firstLineChars="200" w:firstLine="560"/>
        <w:rPr>
          <w:rFonts w:hAnsiTheme="minorEastAsia" w:cs="Times New Roman"/>
          <w:color w:val="auto"/>
          <w:kern w:val="2"/>
          <w:sz w:val="28"/>
          <w:szCs w:val="28"/>
        </w:rPr>
      </w:pPr>
      <w:r w:rsidRPr="002B00F4">
        <w:rPr>
          <w:rFonts w:hAnsiTheme="minorEastAsia" w:cs="Times New Roman" w:hint="eastAsia"/>
          <w:color w:val="auto"/>
          <w:kern w:val="2"/>
          <w:sz w:val="28"/>
          <w:szCs w:val="28"/>
        </w:rPr>
        <w:t>.</w:t>
      </w:r>
      <w:proofErr w:type="spellStart"/>
      <w:r w:rsidRPr="002B00F4">
        <w:rPr>
          <w:rFonts w:hAnsiTheme="minorEastAsia" w:cs="Times New Roman" w:hint="eastAsia"/>
          <w:color w:val="auto"/>
          <w:kern w:val="2"/>
          <w:sz w:val="28"/>
          <w:szCs w:val="28"/>
        </w:rPr>
        <w:t>pdf</w:t>
      </w:r>
      <w:proofErr w:type="spellEnd"/>
      <w:r w:rsidRPr="002B00F4">
        <w:rPr>
          <w:rFonts w:hAnsiTheme="minorEastAsia" w:cs="Times New Roman" w:hint="eastAsia"/>
          <w:color w:val="auto"/>
          <w:kern w:val="2"/>
          <w:sz w:val="28"/>
          <w:szCs w:val="28"/>
        </w:rPr>
        <w:t>、.gif</w:t>
      </w:r>
      <w:proofErr w:type="gramStart"/>
      <w:r w:rsidRPr="002B00F4">
        <w:rPr>
          <w:rFonts w:hAnsiTheme="minorEastAsia" w:cs="Times New Roman" w:hint="eastAsia"/>
          <w:color w:val="auto"/>
          <w:kern w:val="2"/>
          <w:sz w:val="28"/>
          <w:szCs w:val="28"/>
        </w:rPr>
        <w:t>”</w:t>
      </w:r>
      <w:proofErr w:type="gramEnd"/>
      <w:r w:rsidRPr="002B00F4">
        <w:rPr>
          <w:rFonts w:hAnsiTheme="minorEastAsia" w:cs="Times New Roman" w:hint="eastAsia"/>
          <w:color w:val="auto"/>
          <w:kern w:val="2"/>
          <w:sz w:val="28"/>
          <w:szCs w:val="28"/>
        </w:rPr>
        <w:t>格式的栅格图形文件。存档电子文件一般不可编辑、修改。</w:t>
      </w:r>
      <w:bookmarkStart w:id="19" w:name="_Toc18673"/>
    </w:p>
    <w:p w:rsidR="00326ED7" w:rsidRPr="002B00F4" w:rsidRDefault="00326ED7" w:rsidP="00326ED7">
      <w:pPr>
        <w:pStyle w:val="Default"/>
        <w:snapToGrid w:val="0"/>
        <w:spacing w:beforeLines="100" w:afterLines="100" w:line="360" w:lineRule="auto"/>
        <w:ind w:firstLineChars="200" w:firstLine="640"/>
        <w:jc w:val="center"/>
        <w:rPr>
          <w:rFonts w:hAnsiTheme="minorEastAsia" w:cs="Times New Roman"/>
          <w:b/>
          <w:color w:val="auto"/>
          <w:kern w:val="2"/>
          <w:sz w:val="32"/>
          <w:szCs w:val="32"/>
        </w:rPr>
      </w:pPr>
      <w:r w:rsidRPr="002B00F4">
        <w:rPr>
          <w:rFonts w:hAnsiTheme="minorEastAsia" w:hint="eastAsia"/>
          <w:b/>
          <w:sz w:val="32"/>
          <w:szCs w:val="32"/>
        </w:rPr>
        <w:lastRenderedPageBreak/>
        <w:t>第六章  著录</w:t>
      </w:r>
      <w:bookmarkEnd w:id="19"/>
    </w:p>
    <w:p w:rsidR="00326ED7" w:rsidRDefault="00326ED7" w:rsidP="00326ED7">
      <w:pPr>
        <w:pStyle w:val="Default"/>
        <w:snapToGrid w:val="0"/>
        <w:spacing w:line="360" w:lineRule="auto"/>
        <w:ind w:firstLineChars="200" w:firstLine="560"/>
        <w:jc w:val="both"/>
        <w:rPr>
          <w:rFonts w:hAnsiTheme="minorEastAsia" w:cs="Times New Roman"/>
          <w:color w:val="auto"/>
          <w:kern w:val="2"/>
          <w:sz w:val="28"/>
          <w:szCs w:val="28"/>
        </w:rPr>
      </w:pPr>
      <w:r w:rsidRPr="00A245A5">
        <w:rPr>
          <w:rFonts w:hAnsiTheme="minorEastAsia" w:cs="Times New Roman" w:hint="eastAsia"/>
          <w:color w:val="auto"/>
          <w:kern w:val="2"/>
          <w:sz w:val="28"/>
          <w:szCs w:val="28"/>
        </w:rPr>
        <w:t>实物地质资料著录技术方法见《实物地质资料馆藏管理技术要求》（DD2010-05）第10部分。</w:t>
      </w:r>
      <w:bookmarkStart w:id="20" w:name="_Toc6487"/>
    </w:p>
    <w:p w:rsidR="00326ED7" w:rsidRPr="005B0549" w:rsidRDefault="00326ED7" w:rsidP="00326ED7">
      <w:pPr>
        <w:pStyle w:val="Default"/>
        <w:snapToGrid w:val="0"/>
        <w:spacing w:beforeLines="100" w:afterLines="100" w:line="360" w:lineRule="auto"/>
        <w:ind w:firstLineChars="200" w:firstLine="640"/>
        <w:jc w:val="center"/>
        <w:rPr>
          <w:rFonts w:hAnsiTheme="minorEastAsia" w:cs="Times New Roman"/>
          <w:b/>
          <w:color w:val="auto"/>
          <w:kern w:val="2"/>
          <w:sz w:val="32"/>
          <w:szCs w:val="32"/>
        </w:rPr>
      </w:pPr>
      <w:r w:rsidRPr="005B0549">
        <w:rPr>
          <w:rFonts w:hAnsiTheme="minorEastAsia" w:hint="eastAsia"/>
          <w:b/>
          <w:sz w:val="32"/>
          <w:szCs w:val="32"/>
        </w:rPr>
        <w:t>第七章  电子资料备份</w:t>
      </w:r>
      <w:bookmarkEnd w:id="20"/>
    </w:p>
    <w:p w:rsidR="00326ED7" w:rsidRPr="005B0549" w:rsidRDefault="00326ED7" w:rsidP="00326ED7">
      <w:pPr>
        <w:spacing w:beforeLines="50" w:afterLines="50" w:line="360" w:lineRule="auto"/>
        <w:ind w:firstLineChars="200" w:firstLine="560"/>
        <w:jc w:val="left"/>
        <w:rPr>
          <w:rFonts w:ascii="仿宋_GB2312" w:eastAsia="仿宋_GB2312" w:hAnsiTheme="minorEastAsia"/>
          <w:b/>
          <w:sz w:val="28"/>
          <w:szCs w:val="28"/>
        </w:rPr>
      </w:pPr>
      <w:bookmarkStart w:id="21" w:name="_Toc21778"/>
      <w:r w:rsidRPr="005B0549">
        <w:rPr>
          <w:rFonts w:ascii="仿宋_GB2312" w:eastAsia="仿宋_GB2312" w:hAnsiTheme="minorEastAsia" w:hint="eastAsia"/>
          <w:b/>
          <w:sz w:val="28"/>
          <w:szCs w:val="28"/>
        </w:rPr>
        <w:t>一、备份介质及份数</w:t>
      </w:r>
      <w:bookmarkEnd w:id="21"/>
    </w:p>
    <w:p w:rsidR="00326ED7" w:rsidRPr="005B0549" w:rsidRDefault="00326ED7" w:rsidP="00326ED7">
      <w:pPr>
        <w:adjustRightInd w:val="0"/>
        <w:snapToGrid w:val="0"/>
        <w:spacing w:line="360" w:lineRule="auto"/>
        <w:ind w:firstLine="600"/>
        <w:rPr>
          <w:rFonts w:ascii="仿宋_GB2312" w:eastAsia="仿宋_GB2312" w:hAnsiTheme="minorEastAsia"/>
          <w:sz w:val="28"/>
          <w:szCs w:val="28"/>
        </w:rPr>
      </w:pPr>
      <w:r w:rsidRPr="005B0549">
        <w:rPr>
          <w:rFonts w:ascii="仿宋_GB2312" w:eastAsia="仿宋_GB2312" w:hAnsiTheme="minorEastAsia" w:hint="eastAsia"/>
          <w:sz w:val="28"/>
          <w:szCs w:val="28"/>
        </w:rPr>
        <w:t>1.为了确保电子资料的安全性，应采用至少三种介质、至少两种移动存储介质进行备份。参照成果地质资料备份的技术方法，一般为光盘两套（蓝光光盘一套、</w:t>
      </w:r>
      <w:proofErr w:type="gramStart"/>
      <w:r w:rsidRPr="005B0549">
        <w:rPr>
          <w:rFonts w:ascii="仿宋_GB2312" w:eastAsia="仿宋_GB2312" w:hAnsiTheme="minorEastAsia" w:hint="eastAsia"/>
          <w:sz w:val="28"/>
          <w:szCs w:val="28"/>
        </w:rPr>
        <w:t>档案级</w:t>
      </w:r>
      <w:proofErr w:type="gramEnd"/>
      <w:r w:rsidRPr="005B0549">
        <w:rPr>
          <w:rFonts w:ascii="仿宋_GB2312" w:eastAsia="仿宋_GB2312" w:hAnsiTheme="minorEastAsia" w:hint="eastAsia"/>
          <w:sz w:val="28"/>
          <w:szCs w:val="28"/>
        </w:rPr>
        <w:t>光盘一套）、硬盘一套、磁带一套、服务器一套。</w:t>
      </w:r>
    </w:p>
    <w:p w:rsidR="00326ED7" w:rsidRPr="005B0549" w:rsidRDefault="00326ED7" w:rsidP="00326ED7">
      <w:pPr>
        <w:adjustRightInd w:val="0"/>
        <w:snapToGrid w:val="0"/>
        <w:spacing w:line="360" w:lineRule="auto"/>
        <w:ind w:firstLine="600"/>
        <w:rPr>
          <w:rFonts w:ascii="仿宋_GB2312" w:eastAsia="仿宋_GB2312" w:hAnsiTheme="minorEastAsia"/>
          <w:sz w:val="28"/>
          <w:szCs w:val="28"/>
        </w:rPr>
      </w:pPr>
      <w:r w:rsidRPr="005B0549">
        <w:rPr>
          <w:rFonts w:ascii="仿宋_GB2312" w:eastAsia="仿宋_GB2312" w:hAnsiTheme="minorEastAsia" w:hint="eastAsia"/>
          <w:sz w:val="28"/>
          <w:szCs w:val="28"/>
        </w:rPr>
        <w:t>2.由于光盘边缘部分易损坏造成资料丢失，因此对光盘进行刻录时不宜完全刻满，一般不超过光盘容量的80%。</w:t>
      </w:r>
    </w:p>
    <w:p w:rsidR="00326ED7" w:rsidRPr="005B0549" w:rsidRDefault="00326ED7" w:rsidP="00326ED7">
      <w:pPr>
        <w:adjustRightInd w:val="0"/>
        <w:snapToGrid w:val="0"/>
        <w:spacing w:line="360" w:lineRule="auto"/>
        <w:ind w:firstLine="600"/>
        <w:rPr>
          <w:rFonts w:ascii="仿宋_GB2312" w:eastAsia="仿宋_GB2312" w:hAnsiTheme="minorEastAsia"/>
          <w:sz w:val="28"/>
          <w:szCs w:val="28"/>
        </w:rPr>
      </w:pPr>
      <w:r w:rsidRPr="005B0549">
        <w:rPr>
          <w:rFonts w:ascii="仿宋_GB2312" w:eastAsia="仿宋_GB2312" w:hAnsiTheme="minorEastAsia" w:hint="eastAsia"/>
          <w:sz w:val="28"/>
          <w:szCs w:val="28"/>
        </w:rPr>
        <w:t>3.按照DD2010-06第7.2.7.3条之规定，一份电子文档应尽量存储在同一份存储介质中。</w:t>
      </w:r>
    </w:p>
    <w:p w:rsidR="00326ED7" w:rsidRPr="005B0549" w:rsidRDefault="00326ED7" w:rsidP="00326ED7">
      <w:pPr>
        <w:spacing w:beforeLines="50" w:afterLines="50" w:line="360" w:lineRule="auto"/>
        <w:ind w:firstLineChars="200" w:firstLine="560"/>
        <w:jc w:val="left"/>
        <w:rPr>
          <w:rFonts w:ascii="仿宋_GB2312" w:eastAsia="仿宋_GB2312" w:hAnsiTheme="minorEastAsia"/>
          <w:b/>
          <w:sz w:val="28"/>
          <w:szCs w:val="28"/>
        </w:rPr>
      </w:pPr>
      <w:bookmarkStart w:id="22" w:name="_Toc19215"/>
      <w:r w:rsidRPr="005B0549">
        <w:rPr>
          <w:rFonts w:ascii="仿宋_GB2312" w:eastAsia="仿宋_GB2312" w:hAnsiTheme="minorEastAsia" w:hint="eastAsia"/>
          <w:b/>
          <w:sz w:val="28"/>
          <w:szCs w:val="28"/>
        </w:rPr>
        <w:t>二、载体外标签的编制</w:t>
      </w:r>
      <w:bookmarkEnd w:id="22"/>
    </w:p>
    <w:p w:rsidR="00326ED7" w:rsidRPr="005B054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5B0549">
        <w:rPr>
          <w:rFonts w:ascii="仿宋_GB2312" w:eastAsia="仿宋_GB2312" w:hAnsiTheme="minorEastAsia" w:hint="eastAsia"/>
          <w:sz w:val="28"/>
          <w:szCs w:val="28"/>
        </w:rPr>
        <w:t>存储载体应带有外包装盒，光盘、硬盘和磁带的外包装盒上还应贴有标签。标签格式见表</w:t>
      </w:r>
      <w:r>
        <w:rPr>
          <w:rFonts w:ascii="仿宋_GB2312" w:eastAsia="仿宋_GB2312" w:hAnsiTheme="minorEastAsia" w:hint="eastAsia"/>
          <w:sz w:val="28"/>
          <w:szCs w:val="28"/>
        </w:rPr>
        <w:t>1-</w:t>
      </w:r>
      <w:r w:rsidRPr="005B0549">
        <w:rPr>
          <w:rFonts w:ascii="仿宋_GB2312" w:eastAsia="仿宋_GB2312" w:hAnsiTheme="minorEastAsia" w:hint="eastAsia"/>
          <w:sz w:val="28"/>
          <w:szCs w:val="28"/>
        </w:rPr>
        <w:t>3。</w:t>
      </w:r>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t>表</w:t>
      </w:r>
      <w:r>
        <w:rPr>
          <w:rFonts w:ascii="仿宋_GB2312" w:eastAsia="仿宋_GB2312" w:hAnsiTheme="minorEastAsia" w:hint="eastAsia"/>
          <w:b/>
          <w:szCs w:val="30"/>
        </w:rPr>
        <w:t>1-</w:t>
      </w:r>
      <w:r w:rsidRPr="00C4233E">
        <w:rPr>
          <w:rFonts w:ascii="仿宋_GB2312" w:eastAsia="仿宋_GB2312" w:hAnsiTheme="minorEastAsia" w:hint="eastAsia"/>
          <w:b/>
          <w:szCs w:val="30"/>
        </w:rPr>
        <w:t>3.载体外标签(格式)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13"/>
        <w:gridCol w:w="1229"/>
        <w:gridCol w:w="850"/>
        <w:gridCol w:w="1276"/>
        <w:gridCol w:w="851"/>
        <w:gridCol w:w="1275"/>
      </w:tblGrid>
      <w:tr w:rsidR="00326ED7" w:rsidRPr="00C4233E" w:rsidTr="004F5376">
        <w:trPr>
          <w:trHeight w:val="454"/>
          <w:jc w:val="center"/>
        </w:trPr>
        <w:tc>
          <w:tcPr>
            <w:tcW w:w="1313" w:type="dxa"/>
            <w:vAlign w:val="center"/>
          </w:tcPr>
          <w:p w:rsidR="00326ED7" w:rsidRPr="00C4233E" w:rsidRDefault="00326ED7" w:rsidP="004F5376">
            <w:pPr>
              <w:adjustRightInd w:val="0"/>
              <w:snapToGrid w:val="0"/>
              <w:jc w:val="center"/>
              <w:rPr>
                <w:rFonts w:ascii="仿宋_GB2312" w:eastAsia="仿宋_GB2312" w:hAnsiTheme="minorEastAsia"/>
                <w:szCs w:val="21"/>
              </w:rPr>
            </w:pPr>
            <w:r w:rsidRPr="00C4233E">
              <w:rPr>
                <w:rFonts w:ascii="仿宋_GB2312" w:eastAsia="仿宋_GB2312" w:hAnsiTheme="minorEastAsia" w:hint="eastAsia"/>
                <w:szCs w:val="21"/>
              </w:rPr>
              <w:lastRenderedPageBreak/>
              <w:t>载体编号</w:t>
            </w:r>
          </w:p>
        </w:tc>
        <w:tc>
          <w:tcPr>
            <w:tcW w:w="1229" w:type="dxa"/>
            <w:vAlign w:val="center"/>
          </w:tcPr>
          <w:p w:rsidR="00326ED7" w:rsidRPr="00C4233E" w:rsidRDefault="00326ED7" w:rsidP="004F5376">
            <w:pPr>
              <w:adjustRightInd w:val="0"/>
              <w:snapToGrid w:val="0"/>
              <w:jc w:val="center"/>
              <w:rPr>
                <w:rFonts w:ascii="仿宋_GB2312" w:eastAsia="仿宋_GB2312" w:hAnsiTheme="minorEastAsia"/>
                <w:szCs w:val="21"/>
              </w:rPr>
            </w:pPr>
          </w:p>
        </w:tc>
        <w:tc>
          <w:tcPr>
            <w:tcW w:w="850" w:type="dxa"/>
            <w:vAlign w:val="center"/>
          </w:tcPr>
          <w:p w:rsidR="00326ED7" w:rsidRPr="00C4233E" w:rsidRDefault="00326ED7" w:rsidP="004F5376">
            <w:pPr>
              <w:adjustRightInd w:val="0"/>
              <w:snapToGrid w:val="0"/>
              <w:jc w:val="center"/>
              <w:rPr>
                <w:rFonts w:ascii="仿宋_GB2312" w:eastAsia="仿宋_GB2312" w:hAnsiTheme="minorEastAsia"/>
                <w:szCs w:val="21"/>
              </w:rPr>
            </w:pPr>
            <w:r w:rsidRPr="00C4233E">
              <w:rPr>
                <w:rFonts w:ascii="仿宋_GB2312" w:eastAsia="仿宋_GB2312" w:hAnsiTheme="minorEastAsia" w:hint="eastAsia"/>
                <w:szCs w:val="21"/>
              </w:rPr>
              <w:t>形成时间</w:t>
            </w:r>
          </w:p>
        </w:tc>
        <w:tc>
          <w:tcPr>
            <w:tcW w:w="1276" w:type="dxa"/>
            <w:vAlign w:val="center"/>
          </w:tcPr>
          <w:p w:rsidR="00326ED7" w:rsidRPr="00C4233E" w:rsidRDefault="00326ED7" w:rsidP="004F5376">
            <w:pPr>
              <w:adjustRightInd w:val="0"/>
              <w:snapToGrid w:val="0"/>
              <w:jc w:val="center"/>
              <w:rPr>
                <w:rFonts w:ascii="仿宋_GB2312" w:eastAsia="仿宋_GB2312" w:hAnsiTheme="minorEastAsia"/>
                <w:szCs w:val="21"/>
              </w:rPr>
            </w:pPr>
          </w:p>
        </w:tc>
        <w:tc>
          <w:tcPr>
            <w:tcW w:w="851" w:type="dxa"/>
            <w:vAlign w:val="center"/>
          </w:tcPr>
          <w:p w:rsidR="00326ED7" w:rsidRPr="00C4233E" w:rsidRDefault="00326ED7" w:rsidP="004F5376">
            <w:pPr>
              <w:adjustRightInd w:val="0"/>
              <w:snapToGrid w:val="0"/>
              <w:jc w:val="center"/>
              <w:rPr>
                <w:rFonts w:ascii="仿宋_GB2312" w:eastAsia="仿宋_GB2312" w:hAnsiTheme="minorEastAsia"/>
                <w:szCs w:val="21"/>
              </w:rPr>
            </w:pPr>
            <w:r w:rsidRPr="00C4233E">
              <w:rPr>
                <w:rFonts w:ascii="仿宋_GB2312" w:eastAsia="仿宋_GB2312" w:hAnsiTheme="minorEastAsia" w:hint="eastAsia"/>
                <w:szCs w:val="21"/>
              </w:rPr>
              <w:t>刻录人</w:t>
            </w:r>
          </w:p>
        </w:tc>
        <w:tc>
          <w:tcPr>
            <w:tcW w:w="1275" w:type="dxa"/>
            <w:vAlign w:val="center"/>
          </w:tcPr>
          <w:p w:rsidR="00326ED7" w:rsidRPr="00C4233E" w:rsidRDefault="00326ED7" w:rsidP="004F5376">
            <w:pPr>
              <w:adjustRightInd w:val="0"/>
              <w:snapToGrid w:val="0"/>
              <w:jc w:val="center"/>
              <w:rPr>
                <w:rFonts w:ascii="仿宋_GB2312" w:eastAsia="仿宋_GB2312" w:hAnsiTheme="minorEastAsia"/>
                <w:szCs w:val="21"/>
              </w:rPr>
            </w:pPr>
          </w:p>
        </w:tc>
      </w:tr>
      <w:tr w:rsidR="00326ED7" w:rsidRPr="00C4233E" w:rsidTr="004F5376">
        <w:trPr>
          <w:trHeight w:val="575"/>
          <w:jc w:val="center"/>
        </w:trPr>
        <w:tc>
          <w:tcPr>
            <w:tcW w:w="1313" w:type="dxa"/>
            <w:vAlign w:val="center"/>
          </w:tcPr>
          <w:p w:rsidR="00326ED7" w:rsidRPr="00C4233E" w:rsidRDefault="00326ED7" w:rsidP="004F5376">
            <w:pPr>
              <w:adjustRightInd w:val="0"/>
              <w:snapToGrid w:val="0"/>
              <w:jc w:val="center"/>
              <w:rPr>
                <w:rFonts w:ascii="仿宋_GB2312" w:eastAsia="仿宋_GB2312" w:hAnsiTheme="minorEastAsia"/>
                <w:szCs w:val="21"/>
              </w:rPr>
            </w:pPr>
            <w:r w:rsidRPr="00C4233E">
              <w:rPr>
                <w:rFonts w:ascii="仿宋_GB2312" w:eastAsia="仿宋_GB2312" w:hAnsiTheme="minorEastAsia" w:hint="eastAsia"/>
                <w:szCs w:val="21"/>
              </w:rPr>
              <w:t>容量（MB）</w:t>
            </w:r>
          </w:p>
        </w:tc>
        <w:tc>
          <w:tcPr>
            <w:tcW w:w="2079" w:type="dxa"/>
            <w:gridSpan w:val="2"/>
            <w:vAlign w:val="center"/>
          </w:tcPr>
          <w:p w:rsidR="00326ED7" w:rsidRPr="00C4233E" w:rsidRDefault="00326ED7" w:rsidP="004F5376">
            <w:pPr>
              <w:adjustRightInd w:val="0"/>
              <w:snapToGrid w:val="0"/>
              <w:jc w:val="center"/>
              <w:rPr>
                <w:rFonts w:ascii="仿宋_GB2312" w:eastAsia="仿宋_GB2312" w:hAnsiTheme="minorEastAsia"/>
                <w:szCs w:val="21"/>
              </w:rPr>
            </w:pPr>
          </w:p>
        </w:tc>
        <w:tc>
          <w:tcPr>
            <w:tcW w:w="1276" w:type="dxa"/>
            <w:vAlign w:val="center"/>
          </w:tcPr>
          <w:p w:rsidR="00326ED7" w:rsidRPr="00C4233E" w:rsidRDefault="00326ED7" w:rsidP="004F5376">
            <w:pPr>
              <w:adjustRightInd w:val="0"/>
              <w:snapToGrid w:val="0"/>
              <w:jc w:val="center"/>
              <w:rPr>
                <w:rFonts w:ascii="仿宋_GB2312" w:eastAsia="仿宋_GB2312" w:hAnsiTheme="minorEastAsia"/>
                <w:szCs w:val="21"/>
              </w:rPr>
            </w:pPr>
            <w:r w:rsidRPr="00C4233E">
              <w:rPr>
                <w:rFonts w:ascii="仿宋_GB2312" w:eastAsia="仿宋_GB2312" w:hAnsiTheme="minorEastAsia" w:hint="eastAsia"/>
                <w:szCs w:val="21"/>
              </w:rPr>
              <w:t>密级</w:t>
            </w:r>
          </w:p>
        </w:tc>
        <w:tc>
          <w:tcPr>
            <w:tcW w:w="2126" w:type="dxa"/>
            <w:gridSpan w:val="2"/>
            <w:vAlign w:val="center"/>
          </w:tcPr>
          <w:p w:rsidR="00326ED7" w:rsidRPr="00C4233E" w:rsidRDefault="00326ED7" w:rsidP="004F5376">
            <w:pPr>
              <w:adjustRightInd w:val="0"/>
              <w:snapToGrid w:val="0"/>
              <w:jc w:val="center"/>
              <w:rPr>
                <w:rFonts w:ascii="仿宋_GB2312" w:eastAsia="仿宋_GB2312" w:hAnsiTheme="minorEastAsia"/>
                <w:szCs w:val="21"/>
              </w:rPr>
            </w:pPr>
          </w:p>
        </w:tc>
      </w:tr>
      <w:tr w:rsidR="00326ED7" w:rsidRPr="00C4233E" w:rsidTr="004F5376">
        <w:trPr>
          <w:trHeight w:val="575"/>
          <w:jc w:val="center"/>
        </w:trPr>
        <w:tc>
          <w:tcPr>
            <w:tcW w:w="6794" w:type="dxa"/>
            <w:gridSpan w:val="6"/>
            <w:vAlign w:val="center"/>
          </w:tcPr>
          <w:p w:rsidR="00326ED7" w:rsidRPr="00C4233E" w:rsidRDefault="00326ED7" w:rsidP="004F5376">
            <w:pPr>
              <w:adjustRightInd w:val="0"/>
              <w:snapToGrid w:val="0"/>
              <w:rPr>
                <w:rFonts w:ascii="仿宋_GB2312" w:eastAsia="仿宋_GB2312" w:hAnsiTheme="minorEastAsia"/>
                <w:szCs w:val="21"/>
              </w:rPr>
            </w:pPr>
            <w:r w:rsidRPr="00C4233E">
              <w:rPr>
                <w:rFonts w:ascii="仿宋_GB2312" w:eastAsia="仿宋_GB2312" w:hAnsiTheme="minorEastAsia" w:hint="eastAsia"/>
                <w:szCs w:val="21"/>
              </w:rPr>
              <w:t>存储内容：</w:t>
            </w:r>
          </w:p>
          <w:p w:rsidR="00326ED7" w:rsidRPr="00C4233E" w:rsidRDefault="00326ED7" w:rsidP="004F5376">
            <w:pPr>
              <w:adjustRightInd w:val="0"/>
              <w:snapToGrid w:val="0"/>
              <w:rPr>
                <w:rFonts w:ascii="仿宋_GB2312" w:eastAsia="仿宋_GB2312" w:hAnsiTheme="minorEastAsia"/>
                <w:szCs w:val="21"/>
              </w:rPr>
            </w:pPr>
          </w:p>
          <w:p w:rsidR="00326ED7" w:rsidRPr="00C4233E" w:rsidRDefault="00326ED7" w:rsidP="004F5376">
            <w:pPr>
              <w:adjustRightInd w:val="0"/>
              <w:snapToGrid w:val="0"/>
              <w:rPr>
                <w:rFonts w:ascii="仿宋_GB2312" w:eastAsia="仿宋_GB2312" w:hAnsiTheme="minorEastAsia"/>
                <w:szCs w:val="21"/>
              </w:rPr>
            </w:pPr>
          </w:p>
          <w:p w:rsidR="00326ED7" w:rsidRPr="00C4233E" w:rsidRDefault="00326ED7" w:rsidP="004F5376">
            <w:pPr>
              <w:adjustRightInd w:val="0"/>
              <w:snapToGrid w:val="0"/>
              <w:rPr>
                <w:rFonts w:ascii="仿宋_GB2312" w:eastAsia="仿宋_GB2312" w:hAnsiTheme="minorEastAsia"/>
                <w:szCs w:val="21"/>
              </w:rPr>
            </w:pPr>
          </w:p>
        </w:tc>
      </w:tr>
    </w:tbl>
    <w:p w:rsidR="00326ED7" w:rsidRPr="005B0549" w:rsidRDefault="00326ED7" w:rsidP="00326ED7">
      <w:pPr>
        <w:spacing w:line="360" w:lineRule="auto"/>
        <w:ind w:firstLineChars="200" w:firstLine="560"/>
        <w:jc w:val="left"/>
        <w:rPr>
          <w:rFonts w:ascii="仿宋_GB2312" w:eastAsia="仿宋_GB2312" w:hAnsiTheme="minorEastAsia"/>
          <w:b/>
          <w:sz w:val="28"/>
          <w:szCs w:val="28"/>
        </w:rPr>
      </w:pPr>
      <w:bookmarkStart w:id="23" w:name="_Toc7612"/>
      <w:r w:rsidRPr="005B0549">
        <w:rPr>
          <w:rFonts w:ascii="仿宋_GB2312" w:eastAsia="仿宋_GB2312" w:hAnsiTheme="minorEastAsia" w:hint="eastAsia"/>
          <w:b/>
          <w:sz w:val="28"/>
          <w:szCs w:val="28"/>
        </w:rPr>
        <w:t>三、载体编号</w:t>
      </w:r>
      <w:bookmarkEnd w:id="23"/>
    </w:p>
    <w:p w:rsidR="00326ED7" w:rsidRPr="005B0549" w:rsidRDefault="00326ED7" w:rsidP="00326ED7">
      <w:pPr>
        <w:adjustRightInd w:val="0"/>
        <w:snapToGrid w:val="0"/>
        <w:spacing w:line="360" w:lineRule="auto"/>
        <w:ind w:firstLine="600"/>
        <w:rPr>
          <w:rFonts w:ascii="仿宋_GB2312" w:eastAsia="仿宋_GB2312" w:hAnsiTheme="minorEastAsia"/>
          <w:b/>
          <w:sz w:val="28"/>
          <w:szCs w:val="28"/>
        </w:rPr>
      </w:pPr>
      <w:r w:rsidRPr="005B0549">
        <w:rPr>
          <w:rFonts w:ascii="仿宋_GB2312" w:eastAsia="仿宋_GB2312" w:hAnsiTheme="minorEastAsia" w:hint="eastAsia"/>
          <w:sz w:val="28"/>
          <w:szCs w:val="28"/>
        </w:rPr>
        <w:t>按照DD2010-06第7.2.7.2条之规定，每一个存储载体都应编制载体编号，按照载体类型划分，每一档内每个载体均按顺序编流水号，具体如下：</w:t>
      </w:r>
    </w:p>
    <w:p w:rsidR="00326ED7" w:rsidRPr="005B0549" w:rsidRDefault="00326ED7" w:rsidP="00326ED7">
      <w:pPr>
        <w:adjustRightInd w:val="0"/>
        <w:snapToGrid w:val="0"/>
        <w:spacing w:line="360" w:lineRule="auto"/>
        <w:ind w:firstLine="600"/>
        <w:rPr>
          <w:rFonts w:ascii="仿宋_GB2312" w:eastAsia="仿宋_GB2312" w:hAnsiTheme="minorEastAsia"/>
          <w:sz w:val="28"/>
          <w:szCs w:val="28"/>
        </w:rPr>
      </w:pPr>
      <w:r w:rsidRPr="005B0549">
        <w:rPr>
          <w:rFonts w:ascii="仿宋_GB2312" w:eastAsia="仿宋_GB2312" w:hAnsiTheme="minorEastAsia" w:hint="eastAsia"/>
          <w:b/>
          <w:sz w:val="28"/>
          <w:szCs w:val="28"/>
        </w:rPr>
        <w:t>1.硬盘号：</w:t>
      </w:r>
      <w:r w:rsidRPr="005B0549">
        <w:rPr>
          <w:rFonts w:ascii="仿宋_GB2312" w:eastAsia="仿宋_GB2312" w:hAnsiTheme="minorEastAsia" w:hint="eastAsia"/>
          <w:sz w:val="28"/>
          <w:szCs w:val="28"/>
        </w:rPr>
        <w:t>硬盘存储容量大，一块硬盘可存储大量资料，因此采用“YP-流水号”的方法编制，如“YP-1”、“YP-2”。</w:t>
      </w:r>
    </w:p>
    <w:p w:rsidR="00326ED7" w:rsidRPr="005B0549" w:rsidRDefault="00326ED7" w:rsidP="00326ED7">
      <w:pPr>
        <w:adjustRightInd w:val="0"/>
        <w:snapToGrid w:val="0"/>
        <w:spacing w:line="360" w:lineRule="auto"/>
        <w:ind w:firstLine="600"/>
        <w:rPr>
          <w:rFonts w:ascii="仿宋_GB2312" w:eastAsia="仿宋_GB2312" w:hAnsiTheme="minorEastAsia"/>
          <w:sz w:val="28"/>
          <w:szCs w:val="28"/>
        </w:rPr>
      </w:pPr>
      <w:r w:rsidRPr="005B0549">
        <w:rPr>
          <w:rFonts w:ascii="仿宋_GB2312" w:eastAsia="仿宋_GB2312" w:hAnsiTheme="minorEastAsia" w:hint="eastAsia"/>
          <w:b/>
          <w:sz w:val="28"/>
          <w:szCs w:val="28"/>
        </w:rPr>
        <w:t>2.光盘号：</w:t>
      </w:r>
      <w:r w:rsidRPr="005B0549">
        <w:rPr>
          <w:rFonts w:ascii="仿宋_GB2312" w:eastAsia="仿宋_GB2312" w:hAnsiTheme="minorEastAsia" w:hint="eastAsia"/>
          <w:sz w:val="28"/>
          <w:szCs w:val="28"/>
        </w:rPr>
        <w:t>采用“档号+GP-流水号”的方法编制，如第100档内的第1、2张光盘的编号分别为：“000100GP-1”、“000100GP-2”。</w:t>
      </w:r>
    </w:p>
    <w:p w:rsidR="00326ED7" w:rsidRPr="005B0549" w:rsidRDefault="00326ED7" w:rsidP="00326ED7">
      <w:pPr>
        <w:adjustRightInd w:val="0"/>
        <w:snapToGrid w:val="0"/>
        <w:spacing w:line="360" w:lineRule="auto"/>
        <w:ind w:firstLine="600"/>
        <w:rPr>
          <w:rFonts w:ascii="仿宋_GB2312" w:eastAsia="仿宋_GB2312" w:hAnsiTheme="minorEastAsia"/>
          <w:sz w:val="28"/>
          <w:szCs w:val="28"/>
        </w:rPr>
      </w:pPr>
      <w:r w:rsidRPr="005B0549">
        <w:rPr>
          <w:rFonts w:ascii="仿宋_GB2312" w:eastAsia="仿宋_GB2312" w:hAnsiTheme="minorEastAsia" w:hint="eastAsia"/>
          <w:b/>
          <w:sz w:val="28"/>
          <w:szCs w:val="28"/>
        </w:rPr>
        <w:t>3.磁带号：</w:t>
      </w:r>
      <w:r w:rsidRPr="005B0549">
        <w:rPr>
          <w:rFonts w:ascii="仿宋_GB2312" w:eastAsia="仿宋_GB2312" w:hAnsiTheme="minorEastAsia" w:hint="eastAsia"/>
          <w:sz w:val="28"/>
          <w:szCs w:val="28"/>
        </w:rPr>
        <w:t>采用“CD-流水号”的方法编制，如“CD-1”、“CD-2”。</w:t>
      </w:r>
    </w:p>
    <w:p w:rsidR="00326ED7" w:rsidRPr="005B0549" w:rsidRDefault="00326ED7" w:rsidP="00326ED7">
      <w:pPr>
        <w:spacing w:line="360" w:lineRule="auto"/>
        <w:ind w:firstLineChars="200" w:firstLine="560"/>
        <w:jc w:val="left"/>
        <w:rPr>
          <w:rFonts w:ascii="仿宋_GB2312" w:eastAsia="仿宋_GB2312" w:hAnsiTheme="minorEastAsia"/>
          <w:b/>
          <w:sz w:val="28"/>
          <w:szCs w:val="28"/>
        </w:rPr>
      </w:pPr>
      <w:bookmarkStart w:id="24" w:name="_Toc14133"/>
      <w:r w:rsidRPr="005B0549">
        <w:rPr>
          <w:rFonts w:ascii="仿宋_GB2312" w:eastAsia="仿宋_GB2312" w:hAnsiTheme="minorEastAsia" w:hint="eastAsia"/>
          <w:b/>
          <w:sz w:val="28"/>
          <w:szCs w:val="28"/>
        </w:rPr>
        <w:t>四、载体组织</w:t>
      </w:r>
      <w:bookmarkEnd w:id="24"/>
    </w:p>
    <w:p w:rsidR="00326ED7" w:rsidRPr="005B0549" w:rsidRDefault="00326ED7" w:rsidP="00326ED7">
      <w:pPr>
        <w:adjustRightInd w:val="0"/>
        <w:snapToGrid w:val="0"/>
        <w:spacing w:line="360" w:lineRule="auto"/>
        <w:ind w:firstLine="600"/>
        <w:rPr>
          <w:rFonts w:ascii="仿宋_GB2312" w:eastAsia="仿宋_GB2312" w:hAnsiTheme="minorEastAsia"/>
          <w:sz w:val="28"/>
          <w:szCs w:val="28"/>
        </w:rPr>
      </w:pPr>
      <w:r w:rsidRPr="005B0549">
        <w:rPr>
          <w:rFonts w:ascii="仿宋_GB2312" w:eastAsia="仿宋_GB2312" w:hAnsiTheme="minorEastAsia" w:hint="eastAsia"/>
          <w:sz w:val="28"/>
          <w:szCs w:val="28"/>
        </w:rPr>
        <w:t>光盘类载体统一放置在防磁柜中，按照档号顺序排列，同一个档号的同一类载体应放置在一起，如000001</w:t>
      </w:r>
      <w:proofErr w:type="gramStart"/>
      <w:r w:rsidRPr="005B0549">
        <w:rPr>
          <w:rFonts w:ascii="仿宋_GB2312" w:eastAsia="仿宋_GB2312" w:hAnsiTheme="minorEastAsia" w:hint="eastAsia"/>
          <w:sz w:val="28"/>
          <w:szCs w:val="28"/>
        </w:rPr>
        <w:t>档</w:t>
      </w:r>
      <w:proofErr w:type="gramEnd"/>
      <w:r w:rsidRPr="005B0549">
        <w:rPr>
          <w:rFonts w:ascii="仿宋_GB2312" w:eastAsia="仿宋_GB2312" w:hAnsiTheme="minorEastAsia" w:hint="eastAsia"/>
          <w:sz w:val="28"/>
          <w:szCs w:val="28"/>
        </w:rPr>
        <w:t>备份的</w:t>
      </w:r>
      <w:proofErr w:type="gramStart"/>
      <w:r w:rsidRPr="005B0549">
        <w:rPr>
          <w:rFonts w:ascii="仿宋_GB2312" w:eastAsia="仿宋_GB2312" w:hAnsiTheme="minorEastAsia" w:hint="eastAsia"/>
          <w:sz w:val="28"/>
          <w:szCs w:val="28"/>
        </w:rPr>
        <w:t>档案级</w:t>
      </w:r>
      <w:proofErr w:type="gramEnd"/>
      <w:r w:rsidRPr="005B0549">
        <w:rPr>
          <w:rFonts w:ascii="仿宋_GB2312" w:eastAsia="仿宋_GB2312" w:hAnsiTheme="minorEastAsia" w:hint="eastAsia"/>
          <w:sz w:val="28"/>
          <w:szCs w:val="28"/>
        </w:rPr>
        <w:t>光盘应放在一起，000001档的蓝光光盘放置在一起。服务器和硬盘类载体要做到不同备份载体内备份内容的同步更新。</w:t>
      </w:r>
    </w:p>
    <w:p w:rsidR="00326ED7" w:rsidRPr="005B0549" w:rsidRDefault="00326ED7" w:rsidP="00326ED7">
      <w:pPr>
        <w:spacing w:line="360" w:lineRule="auto"/>
        <w:ind w:firstLineChars="200" w:firstLine="560"/>
        <w:jc w:val="left"/>
        <w:rPr>
          <w:rFonts w:ascii="仿宋_GB2312" w:eastAsia="仿宋_GB2312" w:hAnsiTheme="minorEastAsia"/>
          <w:b/>
          <w:sz w:val="28"/>
          <w:szCs w:val="28"/>
        </w:rPr>
      </w:pPr>
      <w:bookmarkStart w:id="25" w:name="_Toc26616"/>
      <w:r w:rsidRPr="005B0549">
        <w:rPr>
          <w:rFonts w:ascii="仿宋_GB2312" w:eastAsia="仿宋_GB2312" w:hAnsiTheme="minorEastAsia" w:hint="eastAsia"/>
          <w:b/>
          <w:sz w:val="28"/>
          <w:szCs w:val="28"/>
        </w:rPr>
        <w:t>五、载体保管环境要求</w:t>
      </w:r>
      <w:bookmarkEnd w:id="25"/>
    </w:p>
    <w:p w:rsidR="00326ED7" w:rsidRPr="005B054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5B0549">
        <w:rPr>
          <w:rFonts w:ascii="仿宋_GB2312" w:eastAsia="仿宋_GB2312" w:hAnsiTheme="minorEastAsia" w:hint="eastAsia"/>
          <w:sz w:val="28"/>
          <w:szCs w:val="28"/>
        </w:rPr>
        <w:lastRenderedPageBreak/>
        <w:t>按照GB/T18894—2002第9.4条之要求，归档电子文件保管除应符合纸质档案的要求外，还应符合下列条件：</w:t>
      </w:r>
    </w:p>
    <w:p w:rsidR="00326ED7" w:rsidRPr="005B054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5B0549">
        <w:rPr>
          <w:rFonts w:ascii="仿宋_GB2312" w:eastAsia="仿宋_GB2312" w:hAnsiTheme="minorEastAsia" w:hint="eastAsia"/>
          <w:sz w:val="28"/>
          <w:szCs w:val="28"/>
        </w:rPr>
        <w:t>1.归档载体应</w:t>
      </w:r>
      <w:proofErr w:type="gramStart"/>
      <w:r w:rsidRPr="005B0549">
        <w:rPr>
          <w:rFonts w:ascii="仿宋_GB2312" w:eastAsia="仿宋_GB2312" w:hAnsiTheme="minorEastAsia" w:hint="eastAsia"/>
          <w:sz w:val="28"/>
          <w:szCs w:val="28"/>
        </w:rPr>
        <w:t>作防写处理</w:t>
      </w:r>
      <w:proofErr w:type="gramEnd"/>
      <w:r w:rsidRPr="005B0549">
        <w:rPr>
          <w:rFonts w:ascii="仿宋_GB2312" w:eastAsia="仿宋_GB2312" w:hAnsiTheme="minorEastAsia" w:hint="eastAsia"/>
          <w:sz w:val="28"/>
          <w:szCs w:val="28"/>
        </w:rPr>
        <w:t>。避免擦、划、触摸记录涂层。</w:t>
      </w:r>
    </w:p>
    <w:p w:rsidR="00326ED7" w:rsidRPr="005B054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5B0549">
        <w:rPr>
          <w:rFonts w:ascii="仿宋_GB2312" w:eastAsia="仿宋_GB2312" w:hAnsiTheme="minorEastAsia" w:hint="eastAsia"/>
          <w:sz w:val="28"/>
          <w:szCs w:val="28"/>
        </w:rPr>
        <w:t>2.单片载体应装盒，竖立存放，且避免挤压。</w:t>
      </w:r>
    </w:p>
    <w:p w:rsidR="00326ED7" w:rsidRPr="005B054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5B0549">
        <w:rPr>
          <w:rFonts w:ascii="仿宋_GB2312" w:eastAsia="仿宋_GB2312" w:hAnsiTheme="minorEastAsia" w:hint="eastAsia"/>
          <w:sz w:val="28"/>
          <w:szCs w:val="28"/>
        </w:rPr>
        <w:t>3.存放时应远离强磁场、强热源，并与有害气体隔离。</w:t>
      </w:r>
    </w:p>
    <w:p w:rsidR="00326ED7" w:rsidRPr="005B054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5B0549">
        <w:rPr>
          <w:rFonts w:ascii="仿宋_GB2312" w:eastAsia="仿宋_GB2312" w:hAnsiTheme="minorEastAsia" w:hint="eastAsia"/>
          <w:sz w:val="28"/>
          <w:szCs w:val="28"/>
        </w:rPr>
        <w:t>4.资料库房的温度应控制在14℃～24℃，日变化幅度不超过±2℃；相对湿度应控制在45％～60％，日变化幅度不超过±5％。</w:t>
      </w:r>
    </w:p>
    <w:p w:rsidR="00326ED7" w:rsidRPr="005B0549" w:rsidRDefault="00326ED7" w:rsidP="00326ED7">
      <w:pPr>
        <w:spacing w:line="360" w:lineRule="auto"/>
        <w:ind w:firstLineChars="200" w:firstLine="560"/>
        <w:jc w:val="left"/>
        <w:rPr>
          <w:rFonts w:ascii="仿宋_GB2312" w:eastAsia="仿宋_GB2312" w:hAnsiTheme="minorEastAsia"/>
          <w:b/>
          <w:sz w:val="28"/>
          <w:szCs w:val="28"/>
        </w:rPr>
      </w:pPr>
      <w:bookmarkStart w:id="26" w:name="_Toc2326"/>
      <w:r w:rsidRPr="005B0549">
        <w:rPr>
          <w:rFonts w:ascii="仿宋_GB2312" w:eastAsia="仿宋_GB2312" w:hAnsiTheme="minorEastAsia" w:hint="eastAsia"/>
          <w:b/>
          <w:sz w:val="28"/>
          <w:szCs w:val="28"/>
        </w:rPr>
        <w:t>六、载体状态抽检</w:t>
      </w:r>
      <w:bookmarkEnd w:id="26"/>
    </w:p>
    <w:p w:rsidR="00326ED7" w:rsidRPr="005B054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5B0549">
        <w:rPr>
          <w:rFonts w:ascii="仿宋_GB2312" w:eastAsia="仿宋_GB2312" w:hAnsiTheme="minorEastAsia" w:hint="eastAsia"/>
          <w:sz w:val="28"/>
          <w:szCs w:val="28"/>
        </w:rPr>
        <w:t>按照GB/T 18894—2002第9.5条之规定，档案保管部门每年均应对电子文件的读取、处理设备的更新情况进行一次检查登记。设备环境更新时应确认库存载体与新设备的兼容性；如不兼容，应进行归档电子文件的载体转换工作，原载体保留时间不少于3年。保留期满后对可擦写载体清除后重复使用，不可清除内容的载体应按保密要求进行处置。</w:t>
      </w:r>
    </w:p>
    <w:p w:rsidR="00326ED7"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5B0549">
        <w:rPr>
          <w:rFonts w:ascii="仿宋_GB2312" w:eastAsia="仿宋_GB2312" w:hAnsiTheme="minorEastAsia" w:hint="eastAsia"/>
          <w:sz w:val="28"/>
          <w:szCs w:val="28"/>
        </w:rPr>
        <w:t>光盘每年抽检10%，如果发现问题扩大抽检比率，每四年迁移一次。硬盘保存满4年或发现问题时，即行迁移。磁带要求每隔12个月，通过完全的进带、倒带操作，重新调整磁带的松紧度，每两年检查一次，及时处理发现的问题，每4年全部迁移一次。</w:t>
      </w:r>
      <w:bookmarkStart w:id="27" w:name="_Toc19130"/>
    </w:p>
    <w:p w:rsidR="00326ED7" w:rsidRPr="005B0549" w:rsidRDefault="00326ED7" w:rsidP="00326ED7">
      <w:pPr>
        <w:adjustRightInd w:val="0"/>
        <w:snapToGrid w:val="0"/>
        <w:spacing w:beforeLines="100" w:afterLines="100" w:line="360" w:lineRule="auto"/>
        <w:ind w:firstLineChars="200" w:firstLine="640"/>
        <w:jc w:val="center"/>
        <w:rPr>
          <w:rFonts w:ascii="仿宋_GB2312" w:eastAsia="仿宋_GB2312" w:hAnsiTheme="minorEastAsia"/>
          <w:b/>
          <w:sz w:val="32"/>
          <w:szCs w:val="32"/>
        </w:rPr>
      </w:pPr>
      <w:r w:rsidRPr="005B0549">
        <w:rPr>
          <w:rFonts w:ascii="仿宋_GB2312" w:eastAsia="仿宋_GB2312" w:hAnsiTheme="minorEastAsia" w:hint="eastAsia"/>
          <w:b/>
          <w:sz w:val="32"/>
          <w:szCs w:val="32"/>
        </w:rPr>
        <w:lastRenderedPageBreak/>
        <w:t>第八章 编制目录</w:t>
      </w:r>
      <w:bookmarkEnd w:id="27"/>
    </w:p>
    <w:p w:rsidR="00326ED7" w:rsidRPr="00E97CC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97CC9">
        <w:rPr>
          <w:rFonts w:ascii="仿宋_GB2312" w:eastAsia="仿宋_GB2312" w:hAnsiTheme="minorEastAsia" w:hint="eastAsia"/>
          <w:sz w:val="28"/>
          <w:szCs w:val="28"/>
        </w:rPr>
        <w:t>在实物地质资料建档的过程中，同时编制</w:t>
      </w:r>
      <w:proofErr w:type="gramStart"/>
      <w:r w:rsidRPr="00E97CC9">
        <w:rPr>
          <w:rFonts w:ascii="仿宋_GB2312" w:eastAsia="仿宋_GB2312" w:hAnsiTheme="minorEastAsia" w:hint="eastAsia"/>
          <w:sz w:val="28"/>
          <w:szCs w:val="28"/>
        </w:rPr>
        <w:t>案卷级</w:t>
      </w:r>
      <w:proofErr w:type="gramEnd"/>
      <w:r w:rsidRPr="00E97CC9">
        <w:rPr>
          <w:rFonts w:ascii="仿宋_GB2312" w:eastAsia="仿宋_GB2312" w:hAnsiTheme="minorEastAsia" w:hint="eastAsia"/>
          <w:sz w:val="28"/>
          <w:szCs w:val="28"/>
        </w:rPr>
        <w:t>目录和文件级目录，并根据资料归档情况，实时对目录进行更新。</w:t>
      </w:r>
    </w:p>
    <w:p w:rsidR="00326ED7" w:rsidRPr="00E97CC9" w:rsidRDefault="00326ED7" w:rsidP="00326ED7">
      <w:pPr>
        <w:spacing w:line="360" w:lineRule="auto"/>
        <w:ind w:firstLineChars="200" w:firstLine="560"/>
        <w:jc w:val="left"/>
        <w:rPr>
          <w:rFonts w:ascii="仿宋_GB2312" w:eastAsia="仿宋_GB2312" w:hAnsiTheme="minorEastAsia"/>
          <w:b/>
          <w:sz w:val="28"/>
          <w:szCs w:val="28"/>
        </w:rPr>
      </w:pPr>
      <w:bookmarkStart w:id="28" w:name="_Toc6469"/>
      <w:r w:rsidRPr="00E97CC9">
        <w:rPr>
          <w:rFonts w:ascii="仿宋_GB2312" w:eastAsia="仿宋_GB2312" w:hAnsiTheme="minorEastAsia" w:hint="eastAsia"/>
          <w:b/>
          <w:sz w:val="28"/>
          <w:szCs w:val="28"/>
        </w:rPr>
        <w:t>一、编制</w:t>
      </w:r>
      <w:proofErr w:type="gramStart"/>
      <w:r w:rsidRPr="00E97CC9">
        <w:rPr>
          <w:rFonts w:ascii="仿宋_GB2312" w:eastAsia="仿宋_GB2312" w:hAnsiTheme="minorEastAsia" w:hint="eastAsia"/>
          <w:b/>
          <w:sz w:val="28"/>
          <w:szCs w:val="28"/>
        </w:rPr>
        <w:t>案卷级</w:t>
      </w:r>
      <w:proofErr w:type="gramEnd"/>
      <w:r w:rsidRPr="00E97CC9">
        <w:rPr>
          <w:rFonts w:ascii="仿宋_GB2312" w:eastAsia="仿宋_GB2312" w:hAnsiTheme="minorEastAsia" w:hint="eastAsia"/>
          <w:b/>
          <w:sz w:val="28"/>
          <w:szCs w:val="28"/>
        </w:rPr>
        <w:t>目录</w:t>
      </w:r>
      <w:bookmarkEnd w:id="28"/>
    </w:p>
    <w:p w:rsidR="00326ED7" w:rsidRPr="00E97CC9" w:rsidRDefault="00326ED7" w:rsidP="00326ED7">
      <w:pPr>
        <w:adjustRightInd w:val="0"/>
        <w:snapToGrid w:val="0"/>
        <w:spacing w:line="360" w:lineRule="auto"/>
        <w:ind w:firstLineChars="200" w:firstLine="560"/>
        <w:rPr>
          <w:rFonts w:ascii="仿宋_GB2312" w:eastAsia="仿宋_GB2312" w:hAnsiTheme="minorEastAsia"/>
          <w:sz w:val="28"/>
          <w:szCs w:val="28"/>
        </w:rPr>
      </w:pPr>
      <w:r w:rsidRPr="00E97CC9">
        <w:rPr>
          <w:rFonts w:ascii="仿宋_GB2312" w:eastAsia="仿宋_GB2312" w:hAnsiTheme="minorEastAsia" w:hint="eastAsia"/>
          <w:sz w:val="28"/>
          <w:szCs w:val="28"/>
        </w:rPr>
        <w:t>为便于资料的管理与服务利用，馆藏机构应编制总的实物地质资料</w:t>
      </w:r>
      <w:proofErr w:type="gramStart"/>
      <w:r w:rsidRPr="00E97CC9">
        <w:rPr>
          <w:rFonts w:ascii="仿宋_GB2312" w:eastAsia="仿宋_GB2312" w:hAnsiTheme="minorEastAsia" w:hint="eastAsia"/>
          <w:sz w:val="28"/>
          <w:szCs w:val="28"/>
        </w:rPr>
        <w:t>案卷级</w:t>
      </w:r>
      <w:proofErr w:type="gramEnd"/>
      <w:r w:rsidRPr="00E97CC9">
        <w:rPr>
          <w:rFonts w:ascii="仿宋_GB2312" w:eastAsia="仿宋_GB2312" w:hAnsiTheme="minorEastAsia" w:hint="eastAsia"/>
          <w:sz w:val="28"/>
          <w:szCs w:val="28"/>
        </w:rPr>
        <w:t>目录，登记每档实物地质资料所包含的资料的种类、数量等信息。</w:t>
      </w:r>
      <w:proofErr w:type="gramStart"/>
      <w:r w:rsidRPr="00E97CC9">
        <w:rPr>
          <w:rFonts w:ascii="仿宋_GB2312" w:eastAsia="仿宋_GB2312" w:hAnsiTheme="minorEastAsia" w:hint="eastAsia"/>
          <w:sz w:val="28"/>
          <w:szCs w:val="28"/>
        </w:rPr>
        <w:t>案卷级</w:t>
      </w:r>
      <w:proofErr w:type="gramEnd"/>
      <w:r w:rsidRPr="00E97CC9">
        <w:rPr>
          <w:rFonts w:ascii="仿宋_GB2312" w:eastAsia="仿宋_GB2312" w:hAnsiTheme="minorEastAsia" w:hint="eastAsia"/>
          <w:sz w:val="28"/>
          <w:szCs w:val="28"/>
        </w:rPr>
        <w:t>目录的格式见附表</w:t>
      </w:r>
      <w:r>
        <w:rPr>
          <w:rFonts w:ascii="仿宋_GB2312" w:eastAsia="仿宋_GB2312" w:hAnsiTheme="minorEastAsia" w:hint="eastAsia"/>
          <w:sz w:val="28"/>
          <w:szCs w:val="28"/>
        </w:rPr>
        <w:t>1-</w:t>
      </w:r>
      <w:r w:rsidRPr="00E97CC9">
        <w:rPr>
          <w:rFonts w:ascii="仿宋_GB2312" w:eastAsia="仿宋_GB2312" w:hAnsiTheme="minorEastAsia" w:hint="eastAsia"/>
          <w:sz w:val="28"/>
          <w:szCs w:val="28"/>
        </w:rPr>
        <w:t>6。</w:t>
      </w:r>
    </w:p>
    <w:p w:rsidR="00326ED7" w:rsidRPr="00E97CC9" w:rsidRDefault="00326ED7" w:rsidP="00326ED7">
      <w:pPr>
        <w:spacing w:line="360" w:lineRule="auto"/>
        <w:ind w:firstLineChars="200" w:firstLine="560"/>
        <w:jc w:val="left"/>
        <w:rPr>
          <w:rFonts w:ascii="仿宋_GB2312" w:eastAsia="仿宋_GB2312" w:hAnsiTheme="minorEastAsia"/>
          <w:b/>
          <w:sz w:val="28"/>
          <w:szCs w:val="28"/>
        </w:rPr>
      </w:pPr>
      <w:bookmarkStart w:id="29" w:name="_Toc11248"/>
      <w:r w:rsidRPr="00E97CC9">
        <w:rPr>
          <w:rFonts w:ascii="仿宋_GB2312" w:eastAsia="仿宋_GB2312" w:hAnsiTheme="minorEastAsia" w:hint="eastAsia"/>
          <w:b/>
          <w:sz w:val="28"/>
          <w:szCs w:val="28"/>
        </w:rPr>
        <w:t>二、编制文件级目录</w:t>
      </w:r>
      <w:bookmarkEnd w:id="29"/>
    </w:p>
    <w:p w:rsidR="00326ED7" w:rsidRPr="00E97CC9" w:rsidRDefault="00326ED7" w:rsidP="00326ED7">
      <w:pPr>
        <w:adjustRightInd w:val="0"/>
        <w:snapToGrid w:val="0"/>
        <w:spacing w:line="360" w:lineRule="auto"/>
        <w:ind w:firstLine="601"/>
        <w:rPr>
          <w:rFonts w:ascii="仿宋_GB2312" w:eastAsia="仿宋_GB2312" w:hAnsiTheme="minorEastAsia"/>
          <w:sz w:val="28"/>
          <w:szCs w:val="28"/>
        </w:rPr>
      </w:pPr>
      <w:r w:rsidRPr="00E97CC9">
        <w:rPr>
          <w:rFonts w:ascii="仿宋_GB2312" w:eastAsia="仿宋_GB2312" w:hAnsiTheme="minorEastAsia" w:hint="eastAsia"/>
          <w:sz w:val="28"/>
          <w:szCs w:val="28"/>
        </w:rPr>
        <w:t>每一档资料都要编制文件级目录，</w:t>
      </w:r>
      <w:proofErr w:type="gramStart"/>
      <w:r w:rsidRPr="00E97CC9">
        <w:rPr>
          <w:rFonts w:ascii="仿宋_GB2312" w:eastAsia="仿宋_GB2312" w:hAnsiTheme="minorEastAsia" w:hint="eastAsia"/>
          <w:sz w:val="28"/>
          <w:szCs w:val="28"/>
        </w:rPr>
        <w:t>按照资料</w:t>
      </w:r>
      <w:proofErr w:type="gramEnd"/>
      <w:r w:rsidRPr="00E97CC9">
        <w:rPr>
          <w:rFonts w:ascii="仿宋_GB2312" w:eastAsia="仿宋_GB2312" w:hAnsiTheme="minorEastAsia" w:hint="eastAsia"/>
          <w:sz w:val="28"/>
          <w:szCs w:val="28"/>
        </w:rPr>
        <w:t>的排序规则，登记该</w:t>
      </w:r>
      <w:proofErr w:type="gramStart"/>
      <w:r w:rsidRPr="00E97CC9">
        <w:rPr>
          <w:rFonts w:ascii="仿宋_GB2312" w:eastAsia="仿宋_GB2312" w:hAnsiTheme="minorEastAsia" w:hint="eastAsia"/>
          <w:sz w:val="28"/>
          <w:szCs w:val="28"/>
        </w:rPr>
        <w:t>档资料</w:t>
      </w:r>
      <w:proofErr w:type="gramEnd"/>
      <w:r w:rsidRPr="00E97CC9">
        <w:rPr>
          <w:rFonts w:ascii="仿宋_GB2312" w:eastAsia="仿宋_GB2312" w:hAnsiTheme="minorEastAsia" w:hint="eastAsia"/>
          <w:sz w:val="28"/>
          <w:szCs w:val="28"/>
        </w:rPr>
        <w:t>的电子文件名、单个文件题名、数量等信息，文件级目录格式见附表</w:t>
      </w:r>
      <w:r>
        <w:rPr>
          <w:rFonts w:ascii="仿宋_GB2312" w:eastAsia="仿宋_GB2312" w:hAnsiTheme="minorEastAsia" w:hint="eastAsia"/>
          <w:sz w:val="28"/>
          <w:szCs w:val="28"/>
        </w:rPr>
        <w:t>1-</w:t>
      </w:r>
      <w:r w:rsidRPr="00E97CC9">
        <w:rPr>
          <w:rFonts w:ascii="仿宋_GB2312" w:eastAsia="仿宋_GB2312" w:hAnsiTheme="minorEastAsia" w:hint="eastAsia"/>
          <w:sz w:val="28"/>
          <w:szCs w:val="28"/>
        </w:rPr>
        <w:t>7。单个文件题名的命名方法如下：</w:t>
      </w:r>
    </w:p>
    <w:p w:rsidR="00326ED7" w:rsidRPr="00E97CC9" w:rsidRDefault="00326ED7" w:rsidP="00326ED7">
      <w:pPr>
        <w:adjustRightInd w:val="0"/>
        <w:snapToGrid w:val="0"/>
        <w:spacing w:line="360" w:lineRule="auto"/>
        <w:ind w:firstLine="601"/>
        <w:rPr>
          <w:rFonts w:ascii="仿宋_GB2312" w:eastAsia="仿宋_GB2312" w:hAnsiTheme="minorEastAsia"/>
          <w:b/>
          <w:sz w:val="28"/>
          <w:szCs w:val="28"/>
        </w:rPr>
      </w:pPr>
      <w:r w:rsidRPr="00E97CC9">
        <w:rPr>
          <w:rFonts w:ascii="仿宋_GB2312" w:eastAsia="仿宋_GB2312" w:hAnsiTheme="minorEastAsia" w:hint="eastAsia"/>
          <w:b/>
          <w:sz w:val="28"/>
          <w:szCs w:val="28"/>
        </w:rPr>
        <w:t>（一）文本资料的文件题名</w:t>
      </w:r>
    </w:p>
    <w:p w:rsidR="00326ED7" w:rsidRPr="00E97CC9" w:rsidRDefault="00326ED7" w:rsidP="00326ED7">
      <w:pPr>
        <w:adjustRightInd w:val="0"/>
        <w:snapToGrid w:val="0"/>
        <w:spacing w:line="360" w:lineRule="auto"/>
        <w:ind w:firstLine="601"/>
        <w:rPr>
          <w:rFonts w:ascii="仿宋_GB2312" w:eastAsia="仿宋_GB2312" w:hAnsiTheme="minorEastAsia"/>
          <w:sz w:val="28"/>
          <w:szCs w:val="28"/>
        </w:rPr>
      </w:pPr>
      <w:r w:rsidRPr="00E97CC9">
        <w:rPr>
          <w:rFonts w:ascii="仿宋_GB2312" w:eastAsia="仿宋_GB2312" w:hAnsiTheme="minorEastAsia" w:hint="eastAsia"/>
          <w:sz w:val="28"/>
          <w:szCs w:val="28"/>
        </w:rPr>
        <w:t>采用资料的原始题名，避免用简称。</w:t>
      </w:r>
    </w:p>
    <w:p w:rsidR="00326ED7" w:rsidRPr="00E97CC9" w:rsidRDefault="00326ED7" w:rsidP="00326ED7">
      <w:pPr>
        <w:adjustRightInd w:val="0"/>
        <w:snapToGrid w:val="0"/>
        <w:spacing w:line="360" w:lineRule="auto"/>
        <w:ind w:firstLine="601"/>
        <w:rPr>
          <w:rFonts w:ascii="仿宋_GB2312" w:eastAsia="仿宋_GB2312" w:hAnsiTheme="minorEastAsia"/>
          <w:b/>
          <w:sz w:val="28"/>
          <w:szCs w:val="28"/>
        </w:rPr>
      </w:pPr>
      <w:r w:rsidRPr="00E97CC9">
        <w:rPr>
          <w:rFonts w:ascii="仿宋_GB2312" w:eastAsia="仿宋_GB2312" w:hAnsiTheme="minorEastAsia" w:hint="eastAsia"/>
          <w:b/>
          <w:sz w:val="28"/>
          <w:szCs w:val="28"/>
        </w:rPr>
        <w:t>（二）图件资料的文件题名</w:t>
      </w:r>
    </w:p>
    <w:p w:rsidR="00326ED7" w:rsidRDefault="00326ED7" w:rsidP="00326ED7">
      <w:pPr>
        <w:adjustRightInd w:val="0"/>
        <w:snapToGrid w:val="0"/>
        <w:spacing w:line="360" w:lineRule="auto"/>
        <w:ind w:firstLine="601"/>
        <w:rPr>
          <w:rFonts w:ascii="仿宋_GB2312" w:eastAsia="仿宋_GB2312" w:hAnsiTheme="minorEastAsia"/>
          <w:sz w:val="28"/>
          <w:szCs w:val="28"/>
        </w:rPr>
        <w:sectPr w:rsidR="00326ED7">
          <w:footerReference w:type="default" r:id="rId7"/>
          <w:pgSz w:w="11906" w:h="16838"/>
          <w:pgMar w:top="1440" w:right="1797" w:bottom="1440" w:left="1797" w:header="851" w:footer="992" w:gutter="0"/>
          <w:pgNumType w:start="1"/>
          <w:cols w:space="720"/>
          <w:docGrid w:linePitch="312"/>
        </w:sectPr>
      </w:pPr>
      <w:r w:rsidRPr="00E97CC9">
        <w:rPr>
          <w:rFonts w:ascii="仿宋_GB2312" w:eastAsia="仿宋_GB2312" w:hAnsiTheme="minorEastAsia" w:hint="eastAsia"/>
          <w:sz w:val="28"/>
          <w:szCs w:val="28"/>
        </w:rPr>
        <w:t>一般为“图号-顺序号+空格+图名+空格+比例尺”的方式，如“1-1 河北省承德市黑山铁矿普查ZK001钻孔柱状图 1/5</w:t>
      </w:r>
      <w:proofErr w:type="gramStart"/>
      <w:r w:rsidRPr="00E97CC9">
        <w:rPr>
          <w:rFonts w:ascii="仿宋_GB2312" w:eastAsia="仿宋_GB2312" w:hAnsiTheme="minorEastAsia" w:hint="eastAsia"/>
          <w:sz w:val="28"/>
          <w:szCs w:val="28"/>
        </w:rPr>
        <w:t>百</w:t>
      </w:r>
      <w:proofErr w:type="gramEnd"/>
      <w:r w:rsidRPr="00E97CC9">
        <w:rPr>
          <w:rFonts w:ascii="仿宋_GB2312" w:eastAsia="仿宋_GB2312" w:hAnsiTheme="minorEastAsia" w:hint="eastAsia"/>
          <w:sz w:val="28"/>
          <w:szCs w:val="28"/>
        </w:rPr>
        <w:t>”。图号和顺序号直接在图签中获取，没有图号时，由档案管理人员编排流水号作为图号；顺序号是当一个图因幅面过大被分为几张时，为每张图编排的</w:t>
      </w:r>
      <w:r w:rsidRPr="00E97CC9">
        <w:rPr>
          <w:rFonts w:ascii="仿宋_GB2312" w:eastAsia="仿宋_GB2312" w:hAnsiTheme="minorEastAsia" w:hint="eastAsia"/>
          <w:sz w:val="28"/>
          <w:szCs w:val="28"/>
        </w:rPr>
        <w:lastRenderedPageBreak/>
        <w:t>流水号，如图号为5的钻孔柱状图被分为3张，那么3张图依次为“5-1、5-2和5-3”。</w:t>
      </w:r>
    </w:p>
    <w:p w:rsidR="00326ED7" w:rsidRPr="00C4233E" w:rsidRDefault="00326ED7" w:rsidP="00326ED7">
      <w:pPr>
        <w:adjustRightInd w:val="0"/>
        <w:snapToGrid w:val="0"/>
        <w:spacing w:line="360" w:lineRule="auto"/>
        <w:ind w:firstLine="601"/>
        <w:rPr>
          <w:rFonts w:ascii="仿宋_GB2312" w:eastAsia="仿宋_GB2312" w:hAnsiTheme="minorEastAsia"/>
        </w:rPr>
      </w:pPr>
    </w:p>
    <w:p w:rsidR="00326ED7" w:rsidRPr="00E97CC9" w:rsidRDefault="00326ED7" w:rsidP="00326ED7">
      <w:pPr>
        <w:rPr>
          <w:b/>
          <w:sz w:val="32"/>
          <w:szCs w:val="32"/>
        </w:rPr>
      </w:pPr>
      <w:bookmarkStart w:id="30" w:name="_Toc3833"/>
      <w:r w:rsidRPr="00E97CC9">
        <w:rPr>
          <w:rFonts w:hint="eastAsia"/>
          <w:b/>
          <w:sz w:val="32"/>
          <w:szCs w:val="32"/>
        </w:rPr>
        <w:t>附件</w:t>
      </w:r>
      <w:bookmarkEnd w:id="30"/>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t>附件1</w:t>
      </w:r>
      <w:r>
        <w:rPr>
          <w:rFonts w:ascii="仿宋_GB2312" w:eastAsia="仿宋_GB2312" w:hAnsiTheme="minorEastAsia" w:hint="eastAsia"/>
          <w:b/>
          <w:szCs w:val="30"/>
        </w:rPr>
        <w:t>-1</w:t>
      </w:r>
      <w:r w:rsidRPr="00C4233E">
        <w:rPr>
          <w:rFonts w:ascii="仿宋_GB2312" w:eastAsia="仿宋_GB2312" w:hAnsiTheme="minorEastAsia" w:hint="eastAsia"/>
          <w:b/>
          <w:szCs w:val="30"/>
        </w:rPr>
        <w:t xml:space="preserve">  册内目录（格式）</w:t>
      </w:r>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Pr>
          <w:rFonts w:ascii="仿宋_GB2312" w:eastAsia="仿宋_GB2312" w:hAnsiTheme="minorEastAsia"/>
          <w:b/>
          <w:szCs w:val="30"/>
        </w:rPr>
        <w:pict>
          <v:shapetype id="_x0000_t202" coordsize="21600,21600" o:spt="202" path="m,l,21600r21600,l21600,xe">
            <v:stroke joinstyle="miter"/>
            <v:path gradientshapeok="t" o:connecttype="rect"/>
          </v:shapetype>
          <v:shape id="Text Box 33" o:spid="_x0000_s2079" type="#_x0000_t202" style="position:absolute;left:0;text-align:left;margin-left:0;margin-top:3.65pt;width:441pt;height:499.2pt;z-index:251658240" filled="f" fillcolor="#9cbee0">
            <v:fill color2="#bbd5f0"/>
            <v:textbox>
              <w:txbxContent>
                <w:p w:rsidR="00326ED7" w:rsidRDefault="00326ED7" w:rsidP="00326ED7"/>
                <w:p w:rsidR="00326ED7" w:rsidRDefault="00326ED7" w:rsidP="00326ED7"/>
                <w:p w:rsidR="00326ED7" w:rsidRDefault="00326ED7" w:rsidP="00326ED7"/>
                <w:p w:rsidR="00326ED7" w:rsidRPr="008059DD" w:rsidRDefault="00326ED7" w:rsidP="00326ED7">
                  <w:pPr>
                    <w:rPr>
                      <w:rFonts w:ascii="华文中宋" w:eastAsia="华文中宋" w:hAnsi="华文中宋"/>
                      <w:b/>
                      <w:szCs w:val="21"/>
                    </w:rPr>
                  </w:pPr>
                  <w:r>
                    <w:rPr>
                      <w:rFonts w:hint="eastAsia"/>
                    </w:rPr>
                    <w:t xml:space="preserve">                      </w:t>
                  </w:r>
                  <w:r w:rsidRPr="008059DD">
                    <w:rPr>
                      <w:rFonts w:hint="eastAsia"/>
                      <w:szCs w:val="21"/>
                    </w:rPr>
                    <w:t xml:space="preserve"> </w:t>
                  </w:r>
                  <w:r w:rsidRPr="008059DD">
                    <w:rPr>
                      <w:rFonts w:ascii="华文中宋" w:eastAsia="华文中宋" w:hAnsi="华文中宋" w:hint="eastAsia"/>
                      <w:b/>
                      <w:szCs w:val="21"/>
                    </w:rPr>
                    <w:t>册内目录</w:t>
                  </w:r>
                </w:p>
                <w:p w:rsidR="00326ED7" w:rsidRPr="008059DD" w:rsidRDefault="00326ED7" w:rsidP="00326ED7">
                  <w:pPr>
                    <w:rPr>
                      <w:szCs w:val="21"/>
                    </w:rPr>
                  </w:pPr>
                </w:p>
                <w:p w:rsidR="00326ED7" w:rsidRPr="008059DD" w:rsidRDefault="00326ED7" w:rsidP="00326ED7">
                  <w:pPr>
                    <w:rPr>
                      <w:szCs w:val="21"/>
                    </w:rPr>
                  </w:pPr>
                </w:p>
                <w:p w:rsidR="00326ED7" w:rsidRPr="008059DD" w:rsidRDefault="00326ED7" w:rsidP="00326ED7">
                  <w:pPr>
                    <w:rPr>
                      <w:rFonts w:ascii="仿宋_GB2312"/>
                      <w:szCs w:val="21"/>
                    </w:rPr>
                  </w:pPr>
                  <w:r w:rsidRPr="008059DD">
                    <w:rPr>
                      <w:rFonts w:hint="eastAsia"/>
                      <w:szCs w:val="21"/>
                    </w:rPr>
                    <w:t xml:space="preserve">     </w:t>
                  </w:r>
                  <w:r w:rsidRPr="008059DD">
                    <w:rPr>
                      <w:rFonts w:ascii="仿宋_GB2312" w:hint="eastAsia"/>
                      <w:szCs w:val="21"/>
                    </w:rPr>
                    <w:t xml:space="preserve"> </w:t>
                  </w:r>
                  <w:r w:rsidRPr="008059DD">
                    <w:rPr>
                      <w:rFonts w:ascii="仿宋_GB2312" w:hint="eastAsia"/>
                      <w:szCs w:val="21"/>
                    </w:rPr>
                    <w:t>序号</w:t>
                  </w:r>
                  <w:r w:rsidRPr="008059DD">
                    <w:rPr>
                      <w:rFonts w:ascii="仿宋_GB2312" w:hint="eastAsia"/>
                      <w:szCs w:val="21"/>
                    </w:rPr>
                    <w:t xml:space="preserve">       </w:t>
                  </w:r>
                  <w:r w:rsidRPr="008059DD">
                    <w:rPr>
                      <w:rFonts w:ascii="仿宋_GB2312" w:hint="eastAsia"/>
                      <w:szCs w:val="21"/>
                    </w:rPr>
                    <w:t>文件名称</w:t>
                  </w:r>
                  <w:r w:rsidRPr="008059DD">
                    <w:rPr>
                      <w:rFonts w:ascii="仿宋_GB2312" w:hint="eastAsia"/>
                      <w:szCs w:val="21"/>
                    </w:rPr>
                    <w:t xml:space="preserve">                     </w:t>
                  </w:r>
                  <w:r w:rsidRPr="008059DD">
                    <w:rPr>
                      <w:rFonts w:ascii="仿宋_GB2312" w:hint="eastAsia"/>
                      <w:szCs w:val="21"/>
                    </w:rPr>
                    <w:t>页数</w:t>
                  </w:r>
                </w:p>
                <w:p w:rsidR="00326ED7" w:rsidRPr="008059DD" w:rsidRDefault="00326ED7" w:rsidP="00326ED7">
                  <w:pPr>
                    <w:rPr>
                      <w:rFonts w:ascii="仿宋_GB2312"/>
                      <w:szCs w:val="21"/>
                    </w:rPr>
                  </w:pPr>
                  <w:r w:rsidRPr="008059DD">
                    <w:rPr>
                      <w:rFonts w:ascii="仿宋_GB2312" w:hint="eastAsia"/>
                      <w:szCs w:val="21"/>
                    </w:rPr>
                    <w:t xml:space="preserve">       1</w:t>
                  </w:r>
                </w:p>
                <w:p w:rsidR="00326ED7" w:rsidRPr="008059DD" w:rsidRDefault="00326ED7" w:rsidP="00326ED7">
                  <w:pPr>
                    <w:rPr>
                      <w:rFonts w:ascii="仿宋_GB2312"/>
                      <w:szCs w:val="21"/>
                    </w:rPr>
                  </w:pPr>
                  <w:r w:rsidRPr="008059DD">
                    <w:rPr>
                      <w:rFonts w:ascii="仿宋_GB2312" w:hint="eastAsia"/>
                      <w:szCs w:val="21"/>
                    </w:rPr>
                    <w:t xml:space="preserve">       2</w:t>
                  </w:r>
                </w:p>
                <w:p w:rsidR="00326ED7" w:rsidRPr="008059DD" w:rsidRDefault="00326ED7" w:rsidP="00326ED7">
                  <w:pPr>
                    <w:rPr>
                      <w:rFonts w:ascii="仿宋_GB2312"/>
                      <w:szCs w:val="21"/>
                    </w:rPr>
                  </w:pPr>
                  <w:r w:rsidRPr="008059DD">
                    <w:rPr>
                      <w:rFonts w:ascii="仿宋_GB2312" w:hint="eastAsia"/>
                      <w:szCs w:val="21"/>
                    </w:rPr>
                    <w:t xml:space="preserve">       3</w:t>
                  </w:r>
                </w:p>
                <w:p w:rsidR="00326ED7" w:rsidRPr="008059DD" w:rsidRDefault="00326ED7" w:rsidP="00326ED7">
                  <w:pPr>
                    <w:rPr>
                      <w:szCs w:val="21"/>
                    </w:rPr>
                  </w:pPr>
                  <w:r w:rsidRPr="008059DD">
                    <w:rPr>
                      <w:rFonts w:hint="eastAsia"/>
                      <w:szCs w:val="21"/>
                    </w:rPr>
                    <w:t xml:space="preserve">      </w:t>
                  </w:r>
                  <w:r w:rsidRPr="008059DD">
                    <w:rPr>
                      <w:szCs w:val="21"/>
                    </w:rPr>
                    <w:t>……</w:t>
                  </w:r>
                </w:p>
              </w:txbxContent>
            </v:textbox>
          </v:shape>
        </w:pict>
      </w: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E97CC9" w:rsidRDefault="00326ED7" w:rsidP="00326ED7">
      <w:pPr>
        <w:rPr>
          <w:b/>
          <w:sz w:val="32"/>
          <w:szCs w:val="32"/>
        </w:rPr>
      </w:pPr>
      <w:r w:rsidRPr="00C4233E">
        <w:rPr>
          <w:rFonts w:hint="eastAsia"/>
          <w:sz w:val="30"/>
          <w:szCs w:val="30"/>
        </w:rPr>
        <w:br w:type="page"/>
      </w:r>
      <w:bookmarkStart w:id="31" w:name="_Toc4847"/>
      <w:r w:rsidRPr="00E97CC9">
        <w:rPr>
          <w:rFonts w:hint="eastAsia"/>
          <w:b/>
          <w:sz w:val="32"/>
          <w:szCs w:val="32"/>
        </w:rPr>
        <w:lastRenderedPageBreak/>
        <w:t>附表</w:t>
      </w:r>
      <w:bookmarkEnd w:id="31"/>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t>附表1</w:t>
      </w:r>
      <w:r>
        <w:rPr>
          <w:rFonts w:ascii="仿宋_GB2312" w:eastAsia="仿宋_GB2312" w:hAnsiTheme="minorEastAsia" w:hint="eastAsia"/>
          <w:b/>
          <w:szCs w:val="30"/>
        </w:rPr>
        <w:t>-1</w:t>
      </w:r>
      <w:r w:rsidRPr="00C4233E">
        <w:rPr>
          <w:rFonts w:ascii="仿宋_GB2312" w:eastAsia="仿宋_GB2312" w:hAnsiTheme="minorEastAsia" w:hint="eastAsia"/>
          <w:b/>
          <w:szCs w:val="30"/>
        </w:rPr>
        <w:t xml:space="preserve">  实物地质资料入库单（样表）</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417"/>
        <w:gridCol w:w="1418"/>
        <w:gridCol w:w="1984"/>
        <w:gridCol w:w="1418"/>
      </w:tblGrid>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移交部门（或单位）</w:t>
            </w:r>
          </w:p>
        </w:tc>
        <w:tc>
          <w:tcPr>
            <w:tcW w:w="6237" w:type="dxa"/>
            <w:gridSpan w:val="4"/>
            <w:vAlign w:val="center"/>
          </w:tcPr>
          <w:p w:rsidR="00326ED7" w:rsidRPr="00C4233E" w:rsidRDefault="00326ED7" w:rsidP="004F5376">
            <w:pPr>
              <w:jc w:val="center"/>
              <w:rPr>
                <w:rFonts w:ascii="仿宋_GB2312" w:eastAsia="仿宋_GB2312" w:hAnsiTheme="minorEastAsia"/>
                <w:i/>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矿区或项目名称</w:t>
            </w:r>
          </w:p>
        </w:tc>
        <w:tc>
          <w:tcPr>
            <w:tcW w:w="6237" w:type="dxa"/>
            <w:gridSpan w:val="4"/>
            <w:vAlign w:val="center"/>
          </w:tcPr>
          <w:p w:rsidR="00326ED7" w:rsidRPr="00C4233E" w:rsidRDefault="00326ED7" w:rsidP="004F5376">
            <w:pPr>
              <w:jc w:val="center"/>
              <w:rPr>
                <w:rFonts w:ascii="仿宋_GB2312" w:eastAsia="仿宋_GB2312" w:hAnsiTheme="minorEastAsia"/>
                <w:i/>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实物名称</w:t>
            </w:r>
          </w:p>
        </w:tc>
        <w:tc>
          <w:tcPr>
            <w:tcW w:w="1417"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实物数量</w:t>
            </w:r>
          </w:p>
        </w:tc>
        <w:tc>
          <w:tcPr>
            <w:tcW w:w="1418"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单位</w:t>
            </w:r>
          </w:p>
        </w:tc>
        <w:tc>
          <w:tcPr>
            <w:tcW w:w="1984"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接收人签字</w:t>
            </w:r>
          </w:p>
        </w:tc>
        <w:tc>
          <w:tcPr>
            <w:tcW w:w="1418"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备注</w:t>
            </w: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i/>
                <w:szCs w:val="21"/>
              </w:rPr>
            </w:pP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1418" w:type="dxa"/>
            <w:vAlign w:val="center"/>
          </w:tcPr>
          <w:p w:rsidR="00326ED7" w:rsidRPr="00C4233E" w:rsidRDefault="00326ED7" w:rsidP="004F5376">
            <w:pPr>
              <w:jc w:val="center"/>
              <w:rPr>
                <w:rFonts w:ascii="仿宋_GB2312" w:eastAsia="仿宋_GB2312" w:hAnsiTheme="minorEastAsia"/>
                <w:i/>
                <w:szCs w:val="21"/>
              </w:rPr>
            </w:pPr>
          </w:p>
        </w:tc>
        <w:tc>
          <w:tcPr>
            <w:tcW w:w="1984" w:type="dxa"/>
            <w:vAlign w:val="center"/>
          </w:tcPr>
          <w:p w:rsidR="00326ED7" w:rsidRPr="00C4233E" w:rsidRDefault="00326ED7" w:rsidP="004F5376">
            <w:pPr>
              <w:jc w:val="center"/>
              <w:rPr>
                <w:rFonts w:ascii="仿宋_GB2312" w:eastAsia="仿宋_GB2312" w:hAnsiTheme="minorEastAsia"/>
                <w:i/>
                <w:szCs w:val="21"/>
              </w:rPr>
            </w:pPr>
          </w:p>
        </w:tc>
        <w:tc>
          <w:tcPr>
            <w:tcW w:w="1418" w:type="dxa"/>
            <w:vMerge w:val="restart"/>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i/>
                <w:szCs w:val="21"/>
              </w:rPr>
            </w:pP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1418" w:type="dxa"/>
            <w:vAlign w:val="center"/>
          </w:tcPr>
          <w:p w:rsidR="00326ED7" w:rsidRPr="00C4233E" w:rsidRDefault="00326ED7" w:rsidP="004F5376">
            <w:pPr>
              <w:jc w:val="center"/>
              <w:rPr>
                <w:rFonts w:ascii="仿宋_GB2312" w:eastAsia="仿宋_GB2312" w:hAnsiTheme="minorEastAsia"/>
                <w:i/>
                <w:szCs w:val="21"/>
              </w:rPr>
            </w:pPr>
          </w:p>
        </w:tc>
        <w:tc>
          <w:tcPr>
            <w:tcW w:w="1984" w:type="dxa"/>
            <w:vAlign w:val="center"/>
          </w:tcPr>
          <w:p w:rsidR="00326ED7" w:rsidRPr="00C4233E" w:rsidRDefault="00326ED7" w:rsidP="004F5376">
            <w:pPr>
              <w:jc w:val="center"/>
              <w:rPr>
                <w:rFonts w:ascii="仿宋_GB2312" w:eastAsia="仿宋_GB2312" w:hAnsiTheme="minorEastAsia"/>
                <w:i/>
                <w:szCs w:val="21"/>
              </w:rPr>
            </w:pPr>
          </w:p>
        </w:tc>
        <w:tc>
          <w:tcPr>
            <w:tcW w:w="1418" w:type="dxa"/>
            <w:vMerge/>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i/>
                <w:szCs w:val="21"/>
              </w:rPr>
            </w:pP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1418" w:type="dxa"/>
            <w:vAlign w:val="center"/>
          </w:tcPr>
          <w:p w:rsidR="00326ED7" w:rsidRPr="00C4233E" w:rsidRDefault="00326ED7" w:rsidP="004F5376">
            <w:pPr>
              <w:jc w:val="center"/>
              <w:rPr>
                <w:rFonts w:ascii="仿宋_GB2312" w:eastAsia="仿宋_GB2312" w:hAnsiTheme="minorEastAsia"/>
                <w:i/>
                <w:szCs w:val="21"/>
              </w:rPr>
            </w:pPr>
          </w:p>
        </w:tc>
        <w:tc>
          <w:tcPr>
            <w:tcW w:w="1984" w:type="dxa"/>
            <w:vAlign w:val="center"/>
          </w:tcPr>
          <w:p w:rsidR="00326ED7" w:rsidRPr="00C4233E" w:rsidRDefault="00326ED7" w:rsidP="004F5376">
            <w:pPr>
              <w:jc w:val="center"/>
              <w:rPr>
                <w:rFonts w:ascii="仿宋_GB2312" w:eastAsia="仿宋_GB2312" w:hAnsiTheme="minorEastAsia"/>
                <w:i/>
                <w:szCs w:val="21"/>
              </w:rPr>
            </w:pPr>
          </w:p>
        </w:tc>
        <w:tc>
          <w:tcPr>
            <w:tcW w:w="1418" w:type="dxa"/>
            <w:vMerge/>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p>
        </w:tc>
        <w:tc>
          <w:tcPr>
            <w:tcW w:w="1417" w:type="dxa"/>
            <w:vAlign w:val="center"/>
          </w:tcPr>
          <w:p w:rsidR="00326ED7" w:rsidRPr="00C4233E" w:rsidRDefault="00326ED7" w:rsidP="004F5376">
            <w:pPr>
              <w:jc w:val="center"/>
              <w:rPr>
                <w:rFonts w:ascii="仿宋_GB2312" w:eastAsia="仿宋_GB2312" w:hAnsiTheme="minorEastAsia"/>
                <w:szCs w:val="21"/>
              </w:rPr>
            </w:pPr>
          </w:p>
        </w:tc>
        <w:tc>
          <w:tcPr>
            <w:tcW w:w="1418" w:type="dxa"/>
            <w:vAlign w:val="center"/>
          </w:tcPr>
          <w:p w:rsidR="00326ED7" w:rsidRPr="00C4233E" w:rsidRDefault="00326ED7" w:rsidP="004F5376">
            <w:pPr>
              <w:jc w:val="center"/>
              <w:rPr>
                <w:rFonts w:ascii="仿宋_GB2312" w:eastAsia="仿宋_GB2312" w:hAnsiTheme="minorEastAsia"/>
                <w:szCs w:val="21"/>
              </w:rPr>
            </w:pPr>
          </w:p>
        </w:tc>
        <w:tc>
          <w:tcPr>
            <w:tcW w:w="1984" w:type="dxa"/>
            <w:vAlign w:val="center"/>
          </w:tcPr>
          <w:p w:rsidR="00326ED7" w:rsidRPr="00C4233E" w:rsidRDefault="00326ED7" w:rsidP="004F5376">
            <w:pPr>
              <w:jc w:val="center"/>
              <w:rPr>
                <w:rFonts w:ascii="仿宋_GB2312" w:eastAsia="仿宋_GB2312" w:hAnsiTheme="minorEastAsia"/>
                <w:szCs w:val="21"/>
              </w:rPr>
            </w:pPr>
          </w:p>
        </w:tc>
        <w:tc>
          <w:tcPr>
            <w:tcW w:w="1418" w:type="dxa"/>
            <w:vMerge/>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tcBorders>
              <w:bottom w:val="single" w:sz="4" w:space="0" w:color="auto"/>
            </w:tcBorders>
            <w:vAlign w:val="center"/>
          </w:tcPr>
          <w:p w:rsidR="00326ED7" w:rsidRPr="00C4233E" w:rsidRDefault="00326ED7" w:rsidP="004F5376">
            <w:pPr>
              <w:jc w:val="center"/>
              <w:rPr>
                <w:rFonts w:ascii="仿宋_GB2312" w:eastAsia="仿宋_GB2312" w:hAnsiTheme="minorEastAsia"/>
                <w:szCs w:val="21"/>
              </w:rPr>
            </w:pPr>
          </w:p>
        </w:tc>
        <w:tc>
          <w:tcPr>
            <w:tcW w:w="1417" w:type="dxa"/>
            <w:tcBorders>
              <w:bottom w:val="single" w:sz="4" w:space="0" w:color="auto"/>
            </w:tcBorders>
            <w:vAlign w:val="center"/>
          </w:tcPr>
          <w:p w:rsidR="00326ED7" w:rsidRPr="00C4233E" w:rsidRDefault="00326ED7" w:rsidP="004F5376">
            <w:pPr>
              <w:jc w:val="center"/>
              <w:rPr>
                <w:rFonts w:ascii="仿宋_GB2312" w:eastAsia="仿宋_GB2312" w:hAnsiTheme="minorEastAsia"/>
                <w:szCs w:val="21"/>
              </w:rPr>
            </w:pPr>
          </w:p>
        </w:tc>
        <w:tc>
          <w:tcPr>
            <w:tcW w:w="1418" w:type="dxa"/>
            <w:tcBorders>
              <w:bottom w:val="single" w:sz="4" w:space="0" w:color="auto"/>
            </w:tcBorders>
            <w:vAlign w:val="center"/>
          </w:tcPr>
          <w:p w:rsidR="00326ED7" w:rsidRPr="00C4233E" w:rsidRDefault="00326ED7" w:rsidP="004F5376">
            <w:pPr>
              <w:jc w:val="center"/>
              <w:rPr>
                <w:rFonts w:ascii="仿宋_GB2312" w:eastAsia="仿宋_GB2312" w:hAnsiTheme="minorEastAsia"/>
                <w:szCs w:val="21"/>
              </w:rPr>
            </w:pPr>
          </w:p>
        </w:tc>
        <w:tc>
          <w:tcPr>
            <w:tcW w:w="1984" w:type="dxa"/>
            <w:tcBorders>
              <w:bottom w:val="single" w:sz="4" w:space="0" w:color="auto"/>
            </w:tcBorders>
            <w:vAlign w:val="center"/>
          </w:tcPr>
          <w:p w:rsidR="00326ED7" w:rsidRPr="00C4233E" w:rsidRDefault="00326ED7" w:rsidP="004F5376">
            <w:pPr>
              <w:jc w:val="center"/>
              <w:rPr>
                <w:rFonts w:ascii="仿宋_GB2312" w:eastAsia="仿宋_GB2312" w:hAnsiTheme="minorEastAsia"/>
                <w:szCs w:val="21"/>
              </w:rPr>
            </w:pPr>
          </w:p>
        </w:tc>
        <w:tc>
          <w:tcPr>
            <w:tcW w:w="1418" w:type="dxa"/>
            <w:vMerge/>
            <w:tcBorders>
              <w:bottom w:val="single" w:sz="4" w:space="0" w:color="auto"/>
            </w:tcBorders>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tcBorders>
              <w:bottom w:val="single" w:sz="4" w:space="0" w:color="auto"/>
            </w:tcBorders>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移交人签字</w:t>
            </w:r>
          </w:p>
        </w:tc>
        <w:tc>
          <w:tcPr>
            <w:tcW w:w="1417" w:type="dxa"/>
            <w:tcBorders>
              <w:bottom w:val="single" w:sz="4" w:space="0" w:color="auto"/>
            </w:tcBorders>
            <w:vAlign w:val="center"/>
          </w:tcPr>
          <w:p w:rsidR="00326ED7" w:rsidRPr="00C4233E" w:rsidRDefault="00326ED7" w:rsidP="004F5376">
            <w:pPr>
              <w:jc w:val="center"/>
              <w:rPr>
                <w:rFonts w:ascii="仿宋_GB2312" w:eastAsia="仿宋_GB2312" w:hAnsiTheme="minorEastAsia"/>
                <w:i/>
                <w:szCs w:val="21"/>
              </w:rPr>
            </w:pPr>
          </w:p>
        </w:tc>
        <w:tc>
          <w:tcPr>
            <w:tcW w:w="3402" w:type="dxa"/>
            <w:gridSpan w:val="2"/>
            <w:tcBorders>
              <w:bottom w:val="single" w:sz="4" w:space="0" w:color="auto"/>
            </w:tcBorders>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移交时间</w:t>
            </w:r>
          </w:p>
        </w:tc>
        <w:tc>
          <w:tcPr>
            <w:tcW w:w="1418" w:type="dxa"/>
            <w:tcBorders>
              <w:bottom w:val="single" w:sz="4" w:space="0" w:color="auto"/>
            </w:tcBorders>
            <w:vAlign w:val="center"/>
          </w:tcPr>
          <w:p w:rsidR="00326ED7" w:rsidRPr="00C4233E" w:rsidRDefault="00326ED7" w:rsidP="004F5376">
            <w:pPr>
              <w:jc w:val="center"/>
              <w:rPr>
                <w:rFonts w:ascii="仿宋_GB2312" w:eastAsia="仿宋_GB2312" w:hAnsiTheme="minorEastAsia"/>
                <w:i/>
                <w:szCs w:val="21"/>
              </w:rPr>
            </w:pPr>
          </w:p>
        </w:tc>
      </w:tr>
    </w:tbl>
    <w:p w:rsidR="00326ED7" w:rsidRPr="00C4233E" w:rsidRDefault="00326ED7" w:rsidP="00326ED7">
      <w:pPr>
        <w:spacing w:line="360" w:lineRule="auto"/>
        <w:rPr>
          <w:rFonts w:ascii="仿宋_GB2312" w:eastAsia="仿宋_GB2312" w:hAnsiTheme="minorEastAsia"/>
          <w:sz w:val="24"/>
          <w:szCs w:val="24"/>
        </w:rPr>
      </w:pPr>
    </w:p>
    <w:p w:rsidR="00326ED7" w:rsidRPr="00C4233E" w:rsidRDefault="00326ED7" w:rsidP="00326ED7">
      <w:pPr>
        <w:spacing w:line="360" w:lineRule="auto"/>
        <w:rPr>
          <w:rFonts w:ascii="仿宋_GB2312" w:eastAsia="仿宋_GB2312" w:hAnsiTheme="minorEastAsia"/>
          <w:b/>
          <w:sz w:val="24"/>
          <w:szCs w:val="24"/>
        </w:rPr>
      </w:pPr>
      <w:r w:rsidRPr="00C4233E">
        <w:rPr>
          <w:rFonts w:ascii="仿宋_GB2312" w:eastAsia="仿宋_GB2312" w:hAnsiTheme="minorEastAsia" w:hint="eastAsia"/>
          <w:sz w:val="24"/>
          <w:szCs w:val="24"/>
        </w:rPr>
        <w:t>注：“实物类型”一栏填写“**钻孔岩心、标本、光薄片、副样等”；“实物数量”一栏，岩心类填写箱数，标本类填写块数，光薄片填写片数，样品类填写份数。</w:t>
      </w:r>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br w:type="page"/>
      </w:r>
      <w:r w:rsidRPr="00C4233E">
        <w:rPr>
          <w:rFonts w:ascii="仿宋_GB2312" w:eastAsia="仿宋_GB2312" w:hAnsiTheme="minorEastAsia" w:hint="eastAsia"/>
          <w:b/>
          <w:szCs w:val="30"/>
        </w:rPr>
        <w:lastRenderedPageBreak/>
        <w:t>附表</w:t>
      </w:r>
      <w:r>
        <w:rPr>
          <w:rFonts w:ascii="仿宋_GB2312" w:eastAsia="仿宋_GB2312" w:hAnsiTheme="minorEastAsia" w:hint="eastAsia"/>
          <w:b/>
          <w:szCs w:val="30"/>
        </w:rPr>
        <w:t>1-</w:t>
      </w:r>
      <w:r w:rsidRPr="00C4233E">
        <w:rPr>
          <w:rFonts w:ascii="仿宋_GB2312" w:eastAsia="仿宋_GB2312" w:hAnsiTheme="minorEastAsia" w:hint="eastAsia"/>
          <w:b/>
          <w:szCs w:val="30"/>
        </w:rPr>
        <w:t>2  实物地质资料拒收说明（样表）</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417"/>
        <w:gridCol w:w="1418"/>
        <w:gridCol w:w="1984"/>
        <w:gridCol w:w="1418"/>
      </w:tblGrid>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移交部门（或单位）</w:t>
            </w:r>
          </w:p>
        </w:tc>
        <w:tc>
          <w:tcPr>
            <w:tcW w:w="6237" w:type="dxa"/>
            <w:gridSpan w:val="4"/>
            <w:vAlign w:val="center"/>
          </w:tcPr>
          <w:p w:rsidR="00326ED7" w:rsidRPr="00C4233E" w:rsidRDefault="00326ED7" w:rsidP="004F5376">
            <w:pPr>
              <w:jc w:val="center"/>
              <w:rPr>
                <w:rFonts w:ascii="仿宋_GB2312" w:eastAsia="仿宋_GB2312" w:hAnsiTheme="minorEastAsia"/>
                <w:i/>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矿区或项目名称</w:t>
            </w:r>
          </w:p>
        </w:tc>
        <w:tc>
          <w:tcPr>
            <w:tcW w:w="6237" w:type="dxa"/>
            <w:gridSpan w:val="4"/>
            <w:vAlign w:val="center"/>
          </w:tcPr>
          <w:p w:rsidR="00326ED7" w:rsidRPr="00C4233E" w:rsidRDefault="00326ED7" w:rsidP="004F5376">
            <w:pPr>
              <w:jc w:val="center"/>
              <w:rPr>
                <w:rFonts w:ascii="仿宋_GB2312" w:eastAsia="仿宋_GB2312" w:hAnsiTheme="minorEastAsia"/>
                <w:i/>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实物名称</w:t>
            </w:r>
          </w:p>
        </w:tc>
        <w:tc>
          <w:tcPr>
            <w:tcW w:w="1417"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实物数量</w:t>
            </w:r>
          </w:p>
        </w:tc>
        <w:tc>
          <w:tcPr>
            <w:tcW w:w="1418"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单位</w:t>
            </w:r>
          </w:p>
        </w:tc>
        <w:tc>
          <w:tcPr>
            <w:tcW w:w="3402" w:type="dxa"/>
            <w:gridSpan w:val="2"/>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拒收理由</w:t>
            </w: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i/>
                <w:szCs w:val="21"/>
              </w:rPr>
            </w:pP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1418" w:type="dxa"/>
            <w:vAlign w:val="center"/>
          </w:tcPr>
          <w:p w:rsidR="00326ED7" w:rsidRPr="00C4233E" w:rsidRDefault="00326ED7" w:rsidP="004F5376">
            <w:pPr>
              <w:jc w:val="center"/>
              <w:rPr>
                <w:rFonts w:ascii="仿宋_GB2312" w:eastAsia="仿宋_GB2312" w:hAnsiTheme="minorEastAsia"/>
                <w:i/>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i/>
                <w:szCs w:val="21"/>
              </w:rPr>
            </w:pP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1418" w:type="dxa"/>
            <w:vAlign w:val="center"/>
          </w:tcPr>
          <w:p w:rsidR="00326ED7" w:rsidRPr="00C4233E" w:rsidRDefault="00326ED7" w:rsidP="004F5376">
            <w:pPr>
              <w:jc w:val="center"/>
              <w:rPr>
                <w:rFonts w:ascii="仿宋_GB2312" w:eastAsia="仿宋_GB2312" w:hAnsiTheme="minorEastAsia"/>
                <w:i/>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i/>
                <w:szCs w:val="21"/>
              </w:rPr>
            </w:pP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1418" w:type="dxa"/>
            <w:vAlign w:val="center"/>
          </w:tcPr>
          <w:p w:rsidR="00326ED7" w:rsidRPr="00C4233E" w:rsidRDefault="00326ED7" w:rsidP="004F5376">
            <w:pPr>
              <w:jc w:val="center"/>
              <w:rPr>
                <w:rFonts w:ascii="仿宋_GB2312" w:eastAsia="仿宋_GB2312" w:hAnsiTheme="minorEastAsia"/>
                <w:i/>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p>
        </w:tc>
        <w:tc>
          <w:tcPr>
            <w:tcW w:w="1417" w:type="dxa"/>
            <w:vAlign w:val="center"/>
          </w:tcPr>
          <w:p w:rsidR="00326ED7" w:rsidRPr="00C4233E" w:rsidRDefault="00326ED7" w:rsidP="004F5376">
            <w:pPr>
              <w:jc w:val="center"/>
              <w:rPr>
                <w:rFonts w:ascii="仿宋_GB2312" w:eastAsia="仿宋_GB2312" w:hAnsiTheme="minorEastAsia"/>
                <w:szCs w:val="21"/>
              </w:rPr>
            </w:pPr>
          </w:p>
        </w:tc>
        <w:tc>
          <w:tcPr>
            <w:tcW w:w="1418" w:type="dxa"/>
            <w:vAlign w:val="center"/>
          </w:tcPr>
          <w:p w:rsidR="00326ED7" w:rsidRPr="00C4233E" w:rsidRDefault="00326ED7" w:rsidP="004F5376">
            <w:pPr>
              <w:jc w:val="center"/>
              <w:rPr>
                <w:rFonts w:ascii="仿宋_GB2312" w:eastAsia="仿宋_GB2312" w:hAnsiTheme="minorEastAsia"/>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p>
        </w:tc>
        <w:tc>
          <w:tcPr>
            <w:tcW w:w="1417" w:type="dxa"/>
            <w:vAlign w:val="center"/>
          </w:tcPr>
          <w:p w:rsidR="00326ED7" w:rsidRPr="00C4233E" w:rsidRDefault="00326ED7" w:rsidP="004F5376">
            <w:pPr>
              <w:jc w:val="center"/>
              <w:rPr>
                <w:rFonts w:ascii="仿宋_GB2312" w:eastAsia="仿宋_GB2312" w:hAnsiTheme="minorEastAsia"/>
                <w:szCs w:val="21"/>
              </w:rPr>
            </w:pPr>
          </w:p>
        </w:tc>
        <w:tc>
          <w:tcPr>
            <w:tcW w:w="1418" w:type="dxa"/>
            <w:vAlign w:val="center"/>
          </w:tcPr>
          <w:p w:rsidR="00326ED7" w:rsidRPr="00C4233E" w:rsidRDefault="00326ED7" w:rsidP="004F5376">
            <w:pPr>
              <w:jc w:val="center"/>
              <w:rPr>
                <w:rFonts w:ascii="仿宋_GB2312" w:eastAsia="仿宋_GB2312" w:hAnsiTheme="minorEastAsia"/>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接收方经办人</w:t>
            </w: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经办时间</w:t>
            </w:r>
          </w:p>
        </w:tc>
        <w:tc>
          <w:tcPr>
            <w:tcW w:w="1418" w:type="dxa"/>
            <w:vAlign w:val="center"/>
          </w:tcPr>
          <w:p w:rsidR="00326ED7" w:rsidRPr="00C4233E" w:rsidRDefault="00326ED7" w:rsidP="004F5376">
            <w:pPr>
              <w:jc w:val="center"/>
              <w:rPr>
                <w:rFonts w:ascii="仿宋_GB2312" w:eastAsia="仿宋_GB2312" w:hAnsiTheme="minorEastAsia"/>
                <w:i/>
                <w:szCs w:val="21"/>
              </w:rPr>
            </w:pPr>
          </w:p>
        </w:tc>
      </w:tr>
    </w:tbl>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br w:type="page"/>
      </w:r>
      <w:r w:rsidRPr="00C4233E">
        <w:rPr>
          <w:rFonts w:ascii="仿宋_GB2312" w:eastAsia="仿宋_GB2312" w:hAnsiTheme="minorEastAsia" w:hint="eastAsia"/>
          <w:b/>
          <w:szCs w:val="30"/>
        </w:rPr>
        <w:lastRenderedPageBreak/>
        <w:t>附表</w:t>
      </w:r>
      <w:r>
        <w:rPr>
          <w:rFonts w:ascii="仿宋_GB2312" w:eastAsia="仿宋_GB2312" w:hAnsiTheme="minorEastAsia" w:hint="eastAsia"/>
          <w:b/>
          <w:szCs w:val="30"/>
        </w:rPr>
        <w:t>1-</w:t>
      </w:r>
      <w:r w:rsidRPr="00C4233E">
        <w:rPr>
          <w:rFonts w:ascii="仿宋_GB2312" w:eastAsia="仿宋_GB2312" w:hAnsiTheme="minorEastAsia" w:hint="eastAsia"/>
          <w:b/>
          <w:szCs w:val="30"/>
        </w:rPr>
        <w:t>3  相关资料移交清单（填写范例）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2787"/>
        <w:gridCol w:w="1050"/>
        <w:gridCol w:w="1048"/>
        <w:gridCol w:w="2013"/>
      </w:tblGrid>
      <w:tr w:rsidR="00326ED7" w:rsidRPr="00C4233E" w:rsidTr="004F5376">
        <w:trPr>
          <w:cantSplit/>
          <w:trHeight w:val="878"/>
          <w:jc w:val="center"/>
        </w:trPr>
        <w:tc>
          <w:tcPr>
            <w:tcW w:w="8160" w:type="dxa"/>
            <w:gridSpan w:val="5"/>
            <w:vAlign w:val="center"/>
          </w:tcPr>
          <w:p w:rsidR="00326ED7" w:rsidRPr="00C4233E" w:rsidRDefault="00326ED7" w:rsidP="004F5376">
            <w:pPr>
              <w:adjustRightInd w:val="0"/>
              <w:snapToGrid w:val="0"/>
              <w:spacing w:line="360" w:lineRule="auto"/>
              <w:rPr>
                <w:rFonts w:ascii="仿宋_GB2312" w:eastAsia="仿宋_GB2312" w:hAnsiTheme="minorEastAsia" w:cs="仿宋_GB2312"/>
                <w:b/>
                <w:szCs w:val="21"/>
              </w:rPr>
            </w:pPr>
            <w:r w:rsidRPr="00C4233E">
              <w:rPr>
                <w:rFonts w:ascii="仿宋_GB2312" w:eastAsia="仿宋_GB2312" w:hAnsiTheme="minorEastAsia" w:cs="仿宋_GB2312" w:hint="eastAsia"/>
                <w:b/>
                <w:szCs w:val="21"/>
              </w:rPr>
              <w:t>项目名称：</w:t>
            </w:r>
          </w:p>
        </w:tc>
      </w:tr>
      <w:tr w:rsidR="00326ED7" w:rsidRPr="00C4233E" w:rsidTr="004F5376">
        <w:trPr>
          <w:cantSplit/>
          <w:trHeight w:val="878"/>
          <w:jc w:val="center"/>
        </w:trPr>
        <w:tc>
          <w:tcPr>
            <w:tcW w:w="126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b/>
                <w:szCs w:val="21"/>
              </w:rPr>
            </w:pPr>
            <w:r w:rsidRPr="00C4233E">
              <w:rPr>
                <w:rFonts w:ascii="仿宋_GB2312" w:eastAsia="仿宋_GB2312" w:hAnsiTheme="minorEastAsia" w:cs="仿宋_GB2312" w:hint="eastAsia"/>
                <w:b/>
                <w:szCs w:val="21"/>
              </w:rPr>
              <w:t>文件类别</w:t>
            </w:r>
          </w:p>
        </w:tc>
        <w:tc>
          <w:tcPr>
            <w:tcW w:w="278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b/>
                <w:szCs w:val="21"/>
              </w:rPr>
            </w:pPr>
            <w:r w:rsidRPr="00C4233E">
              <w:rPr>
                <w:rFonts w:ascii="仿宋_GB2312" w:eastAsia="仿宋_GB2312" w:hAnsiTheme="minorEastAsia" w:cs="仿宋_GB2312" w:hint="eastAsia"/>
                <w:b/>
                <w:szCs w:val="21"/>
              </w:rPr>
              <w:t>文件题名</w:t>
            </w:r>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b/>
                <w:szCs w:val="21"/>
              </w:rPr>
            </w:pPr>
            <w:r w:rsidRPr="00C4233E">
              <w:rPr>
                <w:rFonts w:ascii="仿宋_GB2312" w:eastAsia="仿宋_GB2312" w:hAnsiTheme="minorEastAsia" w:cs="仿宋_GB2312" w:hint="eastAsia"/>
                <w:b/>
                <w:szCs w:val="21"/>
              </w:rPr>
              <w:t>数量</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b/>
                <w:szCs w:val="21"/>
              </w:rPr>
            </w:pPr>
            <w:r w:rsidRPr="00C4233E">
              <w:rPr>
                <w:rFonts w:ascii="仿宋_GB2312" w:eastAsia="仿宋_GB2312" w:hAnsiTheme="minorEastAsia" w:cs="仿宋_GB2312" w:hint="eastAsia"/>
                <w:b/>
                <w:szCs w:val="21"/>
              </w:rPr>
              <w:t>单位</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b/>
                <w:szCs w:val="21"/>
              </w:rPr>
            </w:pPr>
            <w:r w:rsidRPr="00C4233E">
              <w:rPr>
                <w:rFonts w:ascii="仿宋_GB2312" w:eastAsia="仿宋_GB2312" w:hAnsiTheme="minorEastAsia" w:cs="仿宋_GB2312" w:hint="eastAsia"/>
                <w:b/>
                <w:szCs w:val="21"/>
              </w:rPr>
              <w:t>备注</w:t>
            </w:r>
          </w:p>
        </w:tc>
      </w:tr>
      <w:tr w:rsidR="00326ED7" w:rsidRPr="00C4233E" w:rsidTr="004F5376">
        <w:trPr>
          <w:cantSplit/>
          <w:trHeight w:val="878"/>
          <w:jc w:val="center"/>
        </w:trPr>
        <w:tc>
          <w:tcPr>
            <w:tcW w:w="1262"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文本资料</w:t>
            </w: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r w:rsidRPr="00C4233E">
              <w:rPr>
                <w:rFonts w:ascii="仿宋_GB2312" w:eastAsia="仿宋_GB2312" w:hAnsiTheme="minorEastAsia" w:cs="仿宋_GB2312" w:hint="eastAsia"/>
                <w:szCs w:val="21"/>
              </w:rPr>
              <w:t>ZK001钻孔原始地质编录表</w:t>
            </w:r>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1</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册</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78"/>
          <w:jc w:val="center"/>
        </w:trPr>
        <w:tc>
          <w:tcPr>
            <w:tcW w:w="1262"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r w:rsidRPr="00C4233E">
              <w:rPr>
                <w:rFonts w:ascii="仿宋_GB2312" w:eastAsia="仿宋_GB2312" w:hAnsiTheme="minorEastAsia" w:cs="仿宋_GB2312" w:hint="eastAsia"/>
                <w:szCs w:val="21"/>
              </w:rPr>
              <w:t>ZK002钻孔原始地质编录表</w:t>
            </w:r>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1</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册</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78"/>
          <w:jc w:val="center"/>
        </w:trPr>
        <w:tc>
          <w:tcPr>
            <w:tcW w:w="1262"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图件资料</w:t>
            </w: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r w:rsidRPr="00C4233E">
              <w:rPr>
                <w:rFonts w:ascii="仿宋_GB2312" w:eastAsia="仿宋_GB2312" w:hAnsiTheme="minorEastAsia" w:cs="仿宋_GB2312" w:hint="eastAsia"/>
                <w:szCs w:val="21"/>
              </w:rPr>
              <w:t>1-1 ZK001钻孔柱状图 1/5</w:t>
            </w:r>
            <w:proofErr w:type="gramStart"/>
            <w:r w:rsidRPr="00C4233E">
              <w:rPr>
                <w:rFonts w:ascii="仿宋_GB2312" w:eastAsia="仿宋_GB2312" w:hAnsiTheme="minorEastAsia" w:cs="仿宋_GB2312" w:hint="eastAsia"/>
                <w:szCs w:val="21"/>
              </w:rPr>
              <w:t>百</w:t>
            </w:r>
            <w:proofErr w:type="gramEnd"/>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1</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张</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78"/>
          <w:jc w:val="center"/>
        </w:trPr>
        <w:tc>
          <w:tcPr>
            <w:tcW w:w="1262"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r w:rsidRPr="00C4233E">
              <w:rPr>
                <w:rFonts w:ascii="仿宋_GB2312" w:eastAsia="仿宋_GB2312" w:hAnsiTheme="minorEastAsia" w:cs="仿宋_GB2312" w:hint="eastAsia"/>
                <w:szCs w:val="21"/>
              </w:rPr>
              <w:t>1-2 ZK001钻孔柱状图 1/5</w:t>
            </w:r>
            <w:proofErr w:type="gramStart"/>
            <w:r w:rsidRPr="00C4233E">
              <w:rPr>
                <w:rFonts w:ascii="仿宋_GB2312" w:eastAsia="仿宋_GB2312" w:hAnsiTheme="minorEastAsia" w:cs="仿宋_GB2312" w:hint="eastAsia"/>
                <w:szCs w:val="21"/>
              </w:rPr>
              <w:t>百</w:t>
            </w:r>
            <w:proofErr w:type="gramEnd"/>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1</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张</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78"/>
          <w:jc w:val="center"/>
        </w:trPr>
        <w:tc>
          <w:tcPr>
            <w:tcW w:w="1262"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r w:rsidRPr="00C4233E">
              <w:rPr>
                <w:rFonts w:ascii="仿宋_GB2312" w:eastAsia="仿宋_GB2312" w:hAnsiTheme="minorEastAsia" w:cs="仿宋_GB2312" w:hint="eastAsia"/>
                <w:szCs w:val="21"/>
              </w:rPr>
              <w:t>2-1 ZK001钻孔柱状图 1/5</w:t>
            </w:r>
            <w:proofErr w:type="gramStart"/>
            <w:r w:rsidRPr="00C4233E">
              <w:rPr>
                <w:rFonts w:ascii="仿宋_GB2312" w:eastAsia="仿宋_GB2312" w:hAnsiTheme="minorEastAsia" w:cs="仿宋_GB2312" w:hint="eastAsia"/>
                <w:szCs w:val="21"/>
              </w:rPr>
              <w:t>百</w:t>
            </w:r>
            <w:proofErr w:type="gramEnd"/>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1</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张</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78"/>
          <w:jc w:val="center"/>
        </w:trPr>
        <w:tc>
          <w:tcPr>
            <w:tcW w:w="1262"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数字化资料</w:t>
            </w: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r w:rsidRPr="00C4233E">
              <w:rPr>
                <w:rFonts w:ascii="仿宋_GB2312" w:eastAsia="仿宋_GB2312" w:hAnsiTheme="minorEastAsia" w:cs="仿宋_GB2312" w:hint="eastAsia"/>
                <w:szCs w:val="21"/>
              </w:rPr>
              <w:t>ZK001岩心扫描图像</w:t>
            </w:r>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100</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G</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78"/>
          <w:jc w:val="center"/>
        </w:trPr>
        <w:tc>
          <w:tcPr>
            <w:tcW w:w="1262"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r w:rsidRPr="00C4233E">
              <w:rPr>
                <w:rFonts w:ascii="仿宋_GB2312" w:eastAsia="仿宋_GB2312" w:hAnsiTheme="minorEastAsia" w:cs="仿宋_GB2312" w:hint="eastAsia"/>
                <w:szCs w:val="21"/>
              </w:rPr>
              <w:t>ZK002岩心扫描图像</w:t>
            </w:r>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200</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G</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99"/>
          <w:jc w:val="center"/>
        </w:trPr>
        <w:tc>
          <w:tcPr>
            <w:tcW w:w="126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其他</w:t>
            </w: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r w:rsidRPr="00C4233E">
              <w:rPr>
                <w:rFonts w:ascii="仿宋_GB2312" w:eastAsia="仿宋_GB2312" w:hAnsiTheme="minorEastAsia" w:cs="仿宋_GB2312" w:hint="eastAsia"/>
                <w:szCs w:val="21"/>
              </w:rPr>
              <w:t>实物地质资料目录清单</w:t>
            </w:r>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1</w:t>
            </w:r>
          </w:p>
        </w:tc>
        <w:tc>
          <w:tcPr>
            <w:tcW w:w="104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份</w:t>
            </w:r>
          </w:p>
        </w:tc>
        <w:tc>
          <w:tcPr>
            <w:tcW w:w="201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99"/>
          <w:jc w:val="center"/>
        </w:trPr>
        <w:tc>
          <w:tcPr>
            <w:tcW w:w="126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移交人</w:t>
            </w: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接收人</w:t>
            </w:r>
          </w:p>
        </w:tc>
        <w:tc>
          <w:tcPr>
            <w:tcW w:w="3061" w:type="dxa"/>
            <w:gridSpan w:val="2"/>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r w:rsidR="00326ED7" w:rsidRPr="00C4233E" w:rsidTr="004F5376">
        <w:trPr>
          <w:cantSplit/>
          <w:trHeight w:val="899"/>
          <w:jc w:val="center"/>
        </w:trPr>
        <w:tc>
          <w:tcPr>
            <w:tcW w:w="126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移交日期</w:t>
            </w:r>
          </w:p>
        </w:tc>
        <w:tc>
          <w:tcPr>
            <w:tcW w:w="2787" w:type="dxa"/>
          </w:tcPr>
          <w:p w:rsidR="00326ED7" w:rsidRPr="00C4233E" w:rsidRDefault="00326ED7" w:rsidP="004F5376">
            <w:pPr>
              <w:adjustRightInd w:val="0"/>
              <w:snapToGrid w:val="0"/>
              <w:spacing w:line="360" w:lineRule="auto"/>
              <w:rPr>
                <w:rFonts w:ascii="仿宋_GB2312" w:eastAsia="仿宋_GB2312" w:hAnsiTheme="minorEastAsia" w:cs="仿宋_GB2312"/>
                <w:szCs w:val="21"/>
              </w:rPr>
            </w:pPr>
          </w:p>
        </w:tc>
        <w:tc>
          <w:tcPr>
            <w:tcW w:w="105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r w:rsidRPr="00C4233E">
              <w:rPr>
                <w:rFonts w:ascii="仿宋_GB2312" w:eastAsia="仿宋_GB2312" w:hAnsiTheme="minorEastAsia" w:cs="仿宋_GB2312" w:hint="eastAsia"/>
                <w:szCs w:val="21"/>
              </w:rPr>
              <w:t>接收日期</w:t>
            </w:r>
          </w:p>
        </w:tc>
        <w:tc>
          <w:tcPr>
            <w:tcW w:w="3061" w:type="dxa"/>
            <w:gridSpan w:val="2"/>
            <w:vAlign w:val="center"/>
          </w:tcPr>
          <w:p w:rsidR="00326ED7" w:rsidRPr="00C4233E" w:rsidRDefault="00326ED7" w:rsidP="004F5376">
            <w:pPr>
              <w:adjustRightInd w:val="0"/>
              <w:snapToGrid w:val="0"/>
              <w:spacing w:line="360" w:lineRule="auto"/>
              <w:jc w:val="center"/>
              <w:rPr>
                <w:rFonts w:ascii="仿宋_GB2312" w:eastAsia="仿宋_GB2312" w:hAnsiTheme="minorEastAsia" w:cs="仿宋_GB2312"/>
                <w:szCs w:val="21"/>
              </w:rPr>
            </w:pPr>
          </w:p>
        </w:tc>
      </w:tr>
    </w:tbl>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br w:type="page"/>
      </w:r>
      <w:r w:rsidRPr="00C4233E">
        <w:rPr>
          <w:rFonts w:ascii="仿宋_GB2312" w:eastAsia="仿宋_GB2312" w:hAnsiTheme="minorEastAsia" w:hint="eastAsia"/>
          <w:b/>
          <w:szCs w:val="30"/>
        </w:rPr>
        <w:lastRenderedPageBreak/>
        <w:t>附表</w:t>
      </w:r>
      <w:r>
        <w:rPr>
          <w:rFonts w:ascii="仿宋_GB2312" w:eastAsia="仿宋_GB2312" w:hAnsiTheme="minorEastAsia" w:hint="eastAsia"/>
          <w:b/>
          <w:szCs w:val="30"/>
        </w:rPr>
        <w:t>1-</w:t>
      </w:r>
      <w:r w:rsidRPr="00C4233E">
        <w:rPr>
          <w:rFonts w:ascii="仿宋_GB2312" w:eastAsia="仿宋_GB2312" w:hAnsiTheme="minorEastAsia" w:hint="eastAsia"/>
          <w:b/>
          <w:szCs w:val="30"/>
        </w:rPr>
        <w:t>4 相关资料补充修改说明（填写范例）</w:t>
      </w:r>
    </w:p>
    <w:tbl>
      <w:tblPr>
        <w:tblpPr w:leftFromText="180" w:rightFromText="180" w:vertAnchor="text" w:horzAnchor="margin"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1417"/>
        <w:gridCol w:w="1418"/>
        <w:gridCol w:w="1984"/>
        <w:gridCol w:w="1418"/>
      </w:tblGrid>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移交部门（或单位）</w:t>
            </w:r>
          </w:p>
        </w:tc>
        <w:tc>
          <w:tcPr>
            <w:tcW w:w="6237" w:type="dxa"/>
            <w:gridSpan w:val="4"/>
            <w:vAlign w:val="center"/>
          </w:tcPr>
          <w:p w:rsidR="00326ED7" w:rsidRPr="00C4233E" w:rsidRDefault="00326ED7" w:rsidP="004F5376">
            <w:pPr>
              <w:jc w:val="center"/>
              <w:rPr>
                <w:rFonts w:ascii="仿宋_GB2312" w:eastAsia="仿宋_GB2312" w:hAnsiTheme="minorEastAsia"/>
                <w:i/>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矿区或项目名称</w:t>
            </w:r>
          </w:p>
        </w:tc>
        <w:tc>
          <w:tcPr>
            <w:tcW w:w="6237" w:type="dxa"/>
            <w:gridSpan w:val="4"/>
            <w:vAlign w:val="center"/>
          </w:tcPr>
          <w:p w:rsidR="00326ED7" w:rsidRPr="00C4233E" w:rsidRDefault="00326ED7" w:rsidP="004F5376">
            <w:pPr>
              <w:jc w:val="center"/>
              <w:rPr>
                <w:rFonts w:ascii="仿宋_GB2312" w:eastAsia="仿宋_GB2312" w:hAnsiTheme="minorEastAsia"/>
                <w:i/>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相关资料名称</w:t>
            </w:r>
          </w:p>
        </w:tc>
        <w:tc>
          <w:tcPr>
            <w:tcW w:w="1417"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资料数量</w:t>
            </w:r>
          </w:p>
        </w:tc>
        <w:tc>
          <w:tcPr>
            <w:tcW w:w="1418"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单位</w:t>
            </w:r>
          </w:p>
        </w:tc>
        <w:tc>
          <w:tcPr>
            <w:tcW w:w="3402" w:type="dxa"/>
            <w:gridSpan w:val="2"/>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补充修改说明</w:t>
            </w:r>
          </w:p>
        </w:tc>
      </w:tr>
      <w:tr w:rsidR="00326ED7" w:rsidRPr="00C4233E" w:rsidTr="004F5376">
        <w:trPr>
          <w:trHeight w:hRule="exact" w:val="773"/>
        </w:trPr>
        <w:tc>
          <w:tcPr>
            <w:tcW w:w="2235" w:type="dxa"/>
            <w:vAlign w:val="center"/>
          </w:tcPr>
          <w:p w:rsidR="00326ED7" w:rsidRPr="00C4233E" w:rsidRDefault="00326ED7" w:rsidP="004F5376">
            <w:pPr>
              <w:jc w:val="center"/>
              <w:rPr>
                <w:rFonts w:ascii="仿宋_GB2312" w:eastAsia="仿宋_GB2312" w:hAnsiTheme="minorEastAsia"/>
                <w:i/>
                <w:szCs w:val="21"/>
              </w:rPr>
            </w:pPr>
            <w:r w:rsidRPr="00C4233E">
              <w:rPr>
                <w:rFonts w:ascii="仿宋_GB2312" w:eastAsia="仿宋_GB2312" w:hAnsiTheme="minorEastAsia" w:hint="eastAsia"/>
                <w:szCs w:val="21"/>
              </w:rPr>
              <w:t xml:space="preserve"> ZK001钻孔柱状图 1/5</w:t>
            </w:r>
            <w:proofErr w:type="gramStart"/>
            <w:r w:rsidRPr="00C4233E">
              <w:rPr>
                <w:rFonts w:ascii="仿宋_GB2312" w:eastAsia="仿宋_GB2312" w:hAnsiTheme="minorEastAsia" w:hint="eastAsia"/>
                <w:szCs w:val="21"/>
              </w:rPr>
              <w:t>百</w:t>
            </w:r>
            <w:proofErr w:type="gramEnd"/>
          </w:p>
        </w:tc>
        <w:tc>
          <w:tcPr>
            <w:tcW w:w="1417" w:type="dxa"/>
            <w:vAlign w:val="center"/>
          </w:tcPr>
          <w:p w:rsidR="00326ED7" w:rsidRPr="00C4233E" w:rsidRDefault="00326ED7" w:rsidP="004F5376">
            <w:pPr>
              <w:rPr>
                <w:rFonts w:ascii="仿宋_GB2312" w:eastAsia="仿宋_GB2312" w:hAnsiTheme="minorEastAsia"/>
                <w:szCs w:val="21"/>
              </w:rPr>
            </w:pPr>
            <w:r w:rsidRPr="00C4233E">
              <w:rPr>
                <w:rFonts w:ascii="仿宋_GB2312" w:eastAsia="仿宋_GB2312" w:hAnsiTheme="minorEastAsia" w:hint="eastAsia"/>
                <w:szCs w:val="21"/>
              </w:rPr>
              <w:t>1</w:t>
            </w:r>
          </w:p>
        </w:tc>
        <w:tc>
          <w:tcPr>
            <w:tcW w:w="1418" w:type="dxa"/>
            <w:vAlign w:val="center"/>
          </w:tcPr>
          <w:p w:rsidR="00326ED7" w:rsidRPr="00C4233E" w:rsidRDefault="00326ED7" w:rsidP="004F5376">
            <w:pPr>
              <w:rPr>
                <w:rFonts w:ascii="仿宋_GB2312" w:eastAsia="仿宋_GB2312" w:hAnsiTheme="minorEastAsia"/>
                <w:szCs w:val="21"/>
              </w:rPr>
            </w:pPr>
            <w:r w:rsidRPr="00C4233E">
              <w:rPr>
                <w:rFonts w:ascii="仿宋_GB2312" w:eastAsia="仿宋_GB2312" w:hAnsiTheme="minorEastAsia" w:hint="eastAsia"/>
                <w:szCs w:val="21"/>
              </w:rPr>
              <w:t>张</w:t>
            </w:r>
          </w:p>
        </w:tc>
        <w:tc>
          <w:tcPr>
            <w:tcW w:w="3402" w:type="dxa"/>
            <w:gridSpan w:val="2"/>
            <w:vAlign w:val="center"/>
          </w:tcPr>
          <w:p w:rsidR="00326ED7" w:rsidRPr="00C4233E" w:rsidRDefault="00326ED7" w:rsidP="004F5376">
            <w:pPr>
              <w:rPr>
                <w:rFonts w:ascii="仿宋_GB2312" w:eastAsia="仿宋_GB2312" w:hAnsiTheme="minorEastAsia"/>
                <w:szCs w:val="21"/>
              </w:rPr>
            </w:pPr>
            <w:r w:rsidRPr="00C4233E">
              <w:rPr>
                <w:rFonts w:ascii="仿宋_GB2312" w:eastAsia="仿宋_GB2312" w:hAnsiTheme="minorEastAsia" w:hint="eastAsia"/>
                <w:szCs w:val="21"/>
              </w:rPr>
              <w:t>补充图例</w:t>
            </w:r>
          </w:p>
        </w:tc>
      </w:tr>
      <w:tr w:rsidR="00326ED7" w:rsidRPr="00C4233E" w:rsidTr="004F5376">
        <w:trPr>
          <w:trHeight w:hRule="exact" w:val="888"/>
        </w:trPr>
        <w:tc>
          <w:tcPr>
            <w:tcW w:w="2235" w:type="dxa"/>
            <w:vAlign w:val="center"/>
          </w:tcPr>
          <w:p w:rsidR="00326ED7" w:rsidRPr="00C4233E" w:rsidRDefault="00326ED7" w:rsidP="004F5376">
            <w:pPr>
              <w:jc w:val="center"/>
              <w:rPr>
                <w:rFonts w:ascii="仿宋_GB2312" w:eastAsia="仿宋_GB2312" w:hAnsiTheme="minorEastAsia"/>
                <w:i/>
                <w:szCs w:val="21"/>
              </w:rPr>
            </w:pPr>
            <w:r w:rsidRPr="00C4233E">
              <w:rPr>
                <w:rFonts w:ascii="仿宋_GB2312" w:eastAsia="仿宋_GB2312" w:hAnsiTheme="minorEastAsia" w:hint="eastAsia"/>
                <w:szCs w:val="21"/>
              </w:rPr>
              <w:t>ZK001钻孔柱状图 1/5</w:t>
            </w:r>
            <w:proofErr w:type="gramStart"/>
            <w:r w:rsidRPr="00C4233E">
              <w:rPr>
                <w:rFonts w:ascii="仿宋_GB2312" w:eastAsia="仿宋_GB2312" w:hAnsiTheme="minorEastAsia" w:hint="eastAsia"/>
                <w:szCs w:val="21"/>
              </w:rPr>
              <w:t>百</w:t>
            </w:r>
            <w:proofErr w:type="gramEnd"/>
          </w:p>
        </w:tc>
        <w:tc>
          <w:tcPr>
            <w:tcW w:w="1417" w:type="dxa"/>
            <w:vAlign w:val="center"/>
          </w:tcPr>
          <w:p w:rsidR="00326ED7" w:rsidRPr="00C4233E" w:rsidRDefault="00326ED7" w:rsidP="004F5376">
            <w:pPr>
              <w:rPr>
                <w:rFonts w:ascii="仿宋_GB2312" w:eastAsia="仿宋_GB2312" w:hAnsiTheme="minorEastAsia"/>
                <w:szCs w:val="21"/>
              </w:rPr>
            </w:pPr>
            <w:r w:rsidRPr="00C4233E">
              <w:rPr>
                <w:rFonts w:ascii="仿宋_GB2312" w:eastAsia="仿宋_GB2312" w:hAnsiTheme="minorEastAsia" w:hint="eastAsia"/>
                <w:szCs w:val="21"/>
              </w:rPr>
              <w:t>1</w:t>
            </w:r>
          </w:p>
        </w:tc>
        <w:tc>
          <w:tcPr>
            <w:tcW w:w="1418" w:type="dxa"/>
            <w:vAlign w:val="center"/>
          </w:tcPr>
          <w:p w:rsidR="00326ED7" w:rsidRPr="00C4233E" w:rsidRDefault="00326ED7" w:rsidP="004F5376">
            <w:pPr>
              <w:rPr>
                <w:rFonts w:ascii="仿宋_GB2312" w:eastAsia="仿宋_GB2312" w:hAnsiTheme="minorEastAsia"/>
                <w:szCs w:val="21"/>
              </w:rPr>
            </w:pPr>
            <w:r w:rsidRPr="00C4233E">
              <w:rPr>
                <w:rFonts w:ascii="仿宋_GB2312" w:eastAsia="仿宋_GB2312" w:hAnsiTheme="minorEastAsia" w:hint="eastAsia"/>
                <w:szCs w:val="21"/>
              </w:rPr>
              <w:t>张</w:t>
            </w:r>
          </w:p>
        </w:tc>
        <w:tc>
          <w:tcPr>
            <w:tcW w:w="3402" w:type="dxa"/>
            <w:gridSpan w:val="2"/>
            <w:vAlign w:val="center"/>
          </w:tcPr>
          <w:p w:rsidR="00326ED7" w:rsidRPr="00C4233E" w:rsidRDefault="00326ED7" w:rsidP="004F5376">
            <w:pPr>
              <w:rPr>
                <w:rFonts w:ascii="仿宋_GB2312" w:eastAsia="仿宋_GB2312" w:hAnsiTheme="minorEastAsia"/>
                <w:szCs w:val="21"/>
              </w:rPr>
            </w:pPr>
            <w:r w:rsidRPr="00C4233E">
              <w:rPr>
                <w:rFonts w:ascii="仿宋_GB2312" w:eastAsia="仿宋_GB2312" w:hAnsiTheme="minorEastAsia" w:hint="eastAsia"/>
                <w:szCs w:val="21"/>
              </w:rPr>
              <w:t>补充图件绘制单位签章</w:t>
            </w: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i/>
                <w:szCs w:val="21"/>
              </w:rPr>
            </w:pP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1418" w:type="dxa"/>
            <w:vAlign w:val="center"/>
          </w:tcPr>
          <w:p w:rsidR="00326ED7" w:rsidRPr="00C4233E" w:rsidRDefault="00326ED7" w:rsidP="004F5376">
            <w:pPr>
              <w:jc w:val="center"/>
              <w:rPr>
                <w:rFonts w:ascii="仿宋_GB2312" w:eastAsia="仿宋_GB2312" w:hAnsiTheme="minorEastAsia"/>
                <w:i/>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p>
        </w:tc>
        <w:tc>
          <w:tcPr>
            <w:tcW w:w="1417" w:type="dxa"/>
            <w:vAlign w:val="center"/>
          </w:tcPr>
          <w:p w:rsidR="00326ED7" w:rsidRPr="00C4233E" w:rsidRDefault="00326ED7" w:rsidP="004F5376">
            <w:pPr>
              <w:jc w:val="center"/>
              <w:rPr>
                <w:rFonts w:ascii="仿宋_GB2312" w:eastAsia="仿宋_GB2312" w:hAnsiTheme="minorEastAsia"/>
                <w:szCs w:val="21"/>
              </w:rPr>
            </w:pPr>
          </w:p>
        </w:tc>
        <w:tc>
          <w:tcPr>
            <w:tcW w:w="1418" w:type="dxa"/>
            <w:vAlign w:val="center"/>
          </w:tcPr>
          <w:p w:rsidR="00326ED7" w:rsidRPr="00C4233E" w:rsidRDefault="00326ED7" w:rsidP="004F5376">
            <w:pPr>
              <w:jc w:val="center"/>
              <w:rPr>
                <w:rFonts w:ascii="仿宋_GB2312" w:eastAsia="仿宋_GB2312" w:hAnsiTheme="minorEastAsia"/>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p>
        </w:tc>
        <w:tc>
          <w:tcPr>
            <w:tcW w:w="1417" w:type="dxa"/>
            <w:vAlign w:val="center"/>
          </w:tcPr>
          <w:p w:rsidR="00326ED7" w:rsidRPr="00C4233E" w:rsidRDefault="00326ED7" w:rsidP="004F5376">
            <w:pPr>
              <w:jc w:val="center"/>
              <w:rPr>
                <w:rFonts w:ascii="仿宋_GB2312" w:eastAsia="仿宋_GB2312" w:hAnsiTheme="minorEastAsia"/>
                <w:szCs w:val="21"/>
              </w:rPr>
            </w:pPr>
          </w:p>
        </w:tc>
        <w:tc>
          <w:tcPr>
            <w:tcW w:w="1418" w:type="dxa"/>
            <w:vAlign w:val="center"/>
          </w:tcPr>
          <w:p w:rsidR="00326ED7" w:rsidRPr="00C4233E" w:rsidRDefault="00326ED7" w:rsidP="004F5376">
            <w:pPr>
              <w:jc w:val="center"/>
              <w:rPr>
                <w:rFonts w:ascii="仿宋_GB2312" w:eastAsia="仿宋_GB2312" w:hAnsiTheme="minorEastAsia"/>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r>
      <w:tr w:rsidR="00326ED7" w:rsidRPr="00C4233E" w:rsidTr="004F5376">
        <w:trPr>
          <w:trHeight w:hRule="exact" w:val="340"/>
        </w:trPr>
        <w:tc>
          <w:tcPr>
            <w:tcW w:w="2235" w:type="dxa"/>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接收方经办人</w:t>
            </w: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r w:rsidRPr="00C4233E">
              <w:rPr>
                <w:rFonts w:ascii="仿宋_GB2312" w:eastAsia="仿宋_GB2312" w:hAnsiTheme="minorEastAsia" w:hint="eastAsia"/>
                <w:szCs w:val="21"/>
              </w:rPr>
              <w:t>经办时间</w:t>
            </w:r>
          </w:p>
        </w:tc>
        <w:tc>
          <w:tcPr>
            <w:tcW w:w="1418" w:type="dxa"/>
            <w:vAlign w:val="center"/>
          </w:tcPr>
          <w:p w:rsidR="00326ED7" w:rsidRPr="00C4233E" w:rsidRDefault="00326ED7" w:rsidP="004F5376">
            <w:pPr>
              <w:jc w:val="center"/>
              <w:rPr>
                <w:rFonts w:ascii="仿宋_GB2312" w:eastAsia="仿宋_GB2312" w:hAnsiTheme="minorEastAsia"/>
                <w:i/>
                <w:szCs w:val="21"/>
              </w:rPr>
            </w:pPr>
          </w:p>
        </w:tc>
      </w:tr>
      <w:tr w:rsidR="00326ED7" w:rsidRPr="00C4233E" w:rsidTr="004F5376">
        <w:trPr>
          <w:trHeight w:hRule="exact" w:val="340"/>
        </w:trPr>
        <w:tc>
          <w:tcPr>
            <w:tcW w:w="2235" w:type="dxa"/>
            <w:vAlign w:val="center"/>
          </w:tcPr>
          <w:p w:rsidR="00326ED7" w:rsidRPr="00C4233E" w:rsidRDefault="00326ED7" w:rsidP="004F5376">
            <w:pPr>
              <w:rPr>
                <w:rFonts w:ascii="仿宋_GB2312" w:eastAsia="仿宋_GB2312" w:hAnsiTheme="minorEastAsia"/>
                <w:szCs w:val="21"/>
              </w:rPr>
            </w:pPr>
          </w:p>
        </w:tc>
        <w:tc>
          <w:tcPr>
            <w:tcW w:w="1417" w:type="dxa"/>
            <w:vAlign w:val="center"/>
          </w:tcPr>
          <w:p w:rsidR="00326ED7" w:rsidRPr="00C4233E" w:rsidRDefault="00326ED7" w:rsidP="004F5376">
            <w:pPr>
              <w:jc w:val="center"/>
              <w:rPr>
                <w:rFonts w:ascii="仿宋_GB2312" w:eastAsia="仿宋_GB2312" w:hAnsiTheme="minorEastAsia"/>
                <w:i/>
                <w:szCs w:val="21"/>
              </w:rPr>
            </w:pPr>
          </w:p>
        </w:tc>
        <w:tc>
          <w:tcPr>
            <w:tcW w:w="3402" w:type="dxa"/>
            <w:gridSpan w:val="2"/>
            <w:vAlign w:val="center"/>
          </w:tcPr>
          <w:p w:rsidR="00326ED7" w:rsidRPr="00C4233E" w:rsidRDefault="00326ED7" w:rsidP="004F5376">
            <w:pPr>
              <w:jc w:val="center"/>
              <w:rPr>
                <w:rFonts w:ascii="仿宋_GB2312" w:eastAsia="仿宋_GB2312" w:hAnsiTheme="minorEastAsia"/>
                <w:szCs w:val="21"/>
              </w:rPr>
            </w:pPr>
          </w:p>
        </w:tc>
        <w:tc>
          <w:tcPr>
            <w:tcW w:w="1418" w:type="dxa"/>
            <w:vAlign w:val="center"/>
          </w:tcPr>
          <w:p w:rsidR="00326ED7" w:rsidRPr="00C4233E" w:rsidRDefault="00326ED7" w:rsidP="004F5376">
            <w:pPr>
              <w:jc w:val="center"/>
              <w:rPr>
                <w:rFonts w:ascii="仿宋_GB2312" w:eastAsia="仿宋_GB2312" w:hAnsiTheme="minorEastAsia"/>
                <w:i/>
                <w:szCs w:val="21"/>
              </w:rPr>
            </w:pPr>
          </w:p>
        </w:tc>
      </w:tr>
    </w:tbl>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sectPr w:rsidR="00326ED7" w:rsidRPr="00C4233E" w:rsidSect="00EB0A97">
          <w:pgSz w:w="11906" w:h="16838"/>
          <w:pgMar w:top="1440" w:right="1797" w:bottom="1440" w:left="1797" w:header="851" w:footer="992" w:gutter="0"/>
          <w:cols w:space="720"/>
          <w:docGrid w:linePitch="312"/>
        </w:sect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rPr>
          <w:rFonts w:ascii="仿宋_GB2312" w:eastAsia="仿宋_GB2312" w:hAnsiTheme="minorEastAsia"/>
          <w:b/>
          <w:szCs w:val="30"/>
        </w:r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t>附表</w:t>
      </w:r>
      <w:r>
        <w:rPr>
          <w:rFonts w:ascii="仿宋_GB2312" w:eastAsia="仿宋_GB2312" w:hAnsiTheme="minorEastAsia" w:hint="eastAsia"/>
          <w:b/>
          <w:szCs w:val="30"/>
        </w:rPr>
        <w:t>1-</w:t>
      </w:r>
      <w:r w:rsidRPr="00C4233E">
        <w:rPr>
          <w:rFonts w:ascii="仿宋_GB2312" w:eastAsia="仿宋_GB2312" w:hAnsiTheme="minorEastAsia" w:hint="eastAsia"/>
          <w:b/>
          <w:szCs w:val="30"/>
        </w:rPr>
        <w:t>5  相关资料分类情况一览表（填写范例）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40"/>
        <w:gridCol w:w="1980"/>
        <w:gridCol w:w="4793"/>
      </w:tblGrid>
      <w:tr w:rsidR="00326ED7" w:rsidRPr="00C4233E" w:rsidTr="004F5376">
        <w:trPr>
          <w:trHeight w:val="538"/>
          <w:jc w:val="center"/>
        </w:trPr>
        <w:tc>
          <w:tcPr>
            <w:tcW w:w="82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序号</w:t>
            </w:r>
          </w:p>
        </w:tc>
        <w:tc>
          <w:tcPr>
            <w:tcW w:w="144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资料大类</w:t>
            </w: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资料小类</w:t>
            </w:r>
          </w:p>
        </w:tc>
        <w:tc>
          <w:tcPr>
            <w:tcW w:w="479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资料内容</w:t>
            </w:r>
          </w:p>
        </w:tc>
      </w:tr>
      <w:tr w:rsidR="00326ED7" w:rsidRPr="00C4233E" w:rsidTr="004F5376">
        <w:trPr>
          <w:trHeight w:val="132"/>
          <w:jc w:val="center"/>
        </w:trPr>
        <w:tc>
          <w:tcPr>
            <w:tcW w:w="828"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1</w:t>
            </w:r>
          </w:p>
        </w:tc>
        <w:tc>
          <w:tcPr>
            <w:tcW w:w="1440"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文本</w:t>
            </w: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原始地质资料</w:t>
            </w:r>
          </w:p>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文本</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采集报告、项目设计或报告、原始地质编录表、岩矿鉴定报告等</w:t>
            </w:r>
          </w:p>
        </w:tc>
      </w:tr>
      <w:tr w:rsidR="00326ED7" w:rsidRPr="00C4233E" w:rsidTr="004F5376">
        <w:trPr>
          <w:trHeight w:val="132"/>
          <w:jc w:val="center"/>
        </w:trPr>
        <w:tc>
          <w:tcPr>
            <w:tcW w:w="828"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440"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整理信息文本</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岩心整理登记表、库位信息表、标本目录、光薄片目录等</w:t>
            </w:r>
          </w:p>
        </w:tc>
      </w:tr>
      <w:tr w:rsidR="00326ED7" w:rsidRPr="00C4233E" w:rsidTr="004F5376">
        <w:trPr>
          <w:trHeight w:val="132"/>
          <w:jc w:val="center"/>
        </w:trPr>
        <w:tc>
          <w:tcPr>
            <w:tcW w:w="828"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440"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其他文本</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无法归到以上类别的文本</w:t>
            </w:r>
          </w:p>
        </w:tc>
      </w:tr>
      <w:tr w:rsidR="00326ED7" w:rsidRPr="00C4233E" w:rsidTr="004F5376">
        <w:trPr>
          <w:trHeight w:val="524"/>
          <w:jc w:val="center"/>
        </w:trPr>
        <w:tc>
          <w:tcPr>
            <w:tcW w:w="828"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2</w:t>
            </w:r>
          </w:p>
        </w:tc>
        <w:tc>
          <w:tcPr>
            <w:tcW w:w="1440"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图件类</w:t>
            </w: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平面图</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地形地质图、工程布置图、</w:t>
            </w:r>
            <w:proofErr w:type="gramStart"/>
            <w:r w:rsidRPr="00C4233E">
              <w:rPr>
                <w:rFonts w:ascii="仿宋_GB2312" w:eastAsia="仿宋_GB2312" w:hAnsiTheme="minorEastAsia" w:hint="eastAsia"/>
                <w:szCs w:val="21"/>
              </w:rPr>
              <w:t>中段图</w:t>
            </w:r>
            <w:proofErr w:type="gramEnd"/>
            <w:r w:rsidRPr="00C4233E">
              <w:rPr>
                <w:rFonts w:ascii="仿宋_GB2312" w:eastAsia="仿宋_GB2312" w:hAnsiTheme="minorEastAsia" w:hint="eastAsia"/>
                <w:szCs w:val="21"/>
              </w:rPr>
              <w:t>等</w:t>
            </w:r>
          </w:p>
        </w:tc>
      </w:tr>
      <w:tr w:rsidR="00326ED7" w:rsidRPr="00C4233E" w:rsidTr="004F5376">
        <w:trPr>
          <w:trHeight w:val="538"/>
          <w:jc w:val="center"/>
        </w:trPr>
        <w:tc>
          <w:tcPr>
            <w:tcW w:w="828"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440"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剖面图</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勘探线剖面图、实测剖面图、信手剖面图等</w:t>
            </w:r>
          </w:p>
        </w:tc>
      </w:tr>
      <w:tr w:rsidR="00326ED7" w:rsidRPr="00C4233E" w:rsidTr="004F5376">
        <w:trPr>
          <w:trHeight w:val="524"/>
          <w:jc w:val="center"/>
        </w:trPr>
        <w:tc>
          <w:tcPr>
            <w:tcW w:w="828"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440"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柱状图</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钻孔柱状图、综合柱状图等</w:t>
            </w:r>
          </w:p>
        </w:tc>
      </w:tr>
      <w:tr w:rsidR="00326ED7" w:rsidRPr="00C4233E" w:rsidTr="004F5376">
        <w:trPr>
          <w:trHeight w:val="538"/>
          <w:jc w:val="center"/>
        </w:trPr>
        <w:tc>
          <w:tcPr>
            <w:tcW w:w="828"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440"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其他图件</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无法归到以上类别的图件</w:t>
            </w:r>
          </w:p>
        </w:tc>
      </w:tr>
      <w:tr w:rsidR="00326ED7" w:rsidRPr="00C4233E" w:rsidTr="004F5376">
        <w:trPr>
          <w:trHeight w:val="524"/>
          <w:jc w:val="center"/>
        </w:trPr>
        <w:tc>
          <w:tcPr>
            <w:tcW w:w="828"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3</w:t>
            </w:r>
          </w:p>
        </w:tc>
        <w:tc>
          <w:tcPr>
            <w:tcW w:w="1440"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信息化类</w:t>
            </w: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岩心扫描</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岩心扫描原图、裁剪图、压缩图及登记表</w:t>
            </w:r>
          </w:p>
        </w:tc>
      </w:tr>
      <w:tr w:rsidR="00326ED7" w:rsidRPr="00C4233E" w:rsidTr="004F5376">
        <w:trPr>
          <w:trHeight w:val="538"/>
          <w:jc w:val="center"/>
        </w:trPr>
        <w:tc>
          <w:tcPr>
            <w:tcW w:w="828"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440"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标本照相</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标本图像</w:t>
            </w:r>
          </w:p>
        </w:tc>
      </w:tr>
      <w:tr w:rsidR="00326ED7" w:rsidRPr="00C4233E" w:rsidTr="004F5376">
        <w:trPr>
          <w:trHeight w:val="243"/>
          <w:jc w:val="center"/>
        </w:trPr>
        <w:tc>
          <w:tcPr>
            <w:tcW w:w="828"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440"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光薄片照相</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光薄片图像</w:t>
            </w:r>
          </w:p>
        </w:tc>
      </w:tr>
      <w:tr w:rsidR="00326ED7" w:rsidRPr="00C4233E" w:rsidTr="004F5376">
        <w:trPr>
          <w:trHeight w:val="455"/>
          <w:jc w:val="center"/>
        </w:trPr>
        <w:tc>
          <w:tcPr>
            <w:tcW w:w="828"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440"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其他</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光谱图像、XRF元素浓度、磁化率等</w:t>
            </w:r>
          </w:p>
        </w:tc>
      </w:tr>
      <w:tr w:rsidR="00326ED7" w:rsidRPr="00C4233E" w:rsidTr="004F5376">
        <w:trPr>
          <w:trHeight w:val="928"/>
          <w:jc w:val="center"/>
        </w:trPr>
        <w:tc>
          <w:tcPr>
            <w:tcW w:w="828"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4</w:t>
            </w:r>
          </w:p>
        </w:tc>
        <w:tc>
          <w:tcPr>
            <w:tcW w:w="144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其他类</w:t>
            </w:r>
          </w:p>
        </w:tc>
        <w:tc>
          <w:tcPr>
            <w:tcW w:w="1980"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无法归到以上几类的资料</w:t>
            </w:r>
          </w:p>
        </w:tc>
        <w:tc>
          <w:tcPr>
            <w:tcW w:w="479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数据库、软件、多媒体等无法归到以上几类的资料。</w:t>
            </w:r>
          </w:p>
        </w:tc>
      </w:tr>
    </w:tbl>
    <w:p w:rsidR="00326ED7" w:rsidRPr="00C4233E" w:rsidRDefault="00326ED7" w:rsidP="00326ED7">
      <w:pPr>
        <w:adjustRightInd w:val="0"/>
        <w:snapToGrid w:val="0"/>
        <w:spacing w:line="360" w:lineRule="auto"/>
        <w:jc w:val="center"/>
        <w:rPr>
          <w:rFonts w:ascii="仿宋_GB2312" w:eastAsia="仿宋_GB2312" w:hAnsiTheme="minorEastAsia"/>
          <w:b/>
          <w:szCs w:val="30"/>
        </w:rPr>
      </w:pPr>
    </w:p>
    <w:p w:rsidR="00326ED7" w:rsidRPr="00C4233E" w:rsidRDefault="00326ED7" w:rsidP="00326ED7">
      <w:pPr>
        <w:adjustRightInd w:val="0"/>
        <w:snapToGrid w:val="0"/>
        <w:spacing w:line="360" w:lineRule="auto"/>
        <w:rPr>
          <w:rFonts w:ascii="仿宋_GB2312" w:eastAsia="仿宋_GB2312" w:hAnsiTheme="minorEastAsia"/>
          <w:b/>
          <w:szCs w:val="30"/>
        </w:rPr>
      </w:pPr>
    </w:p>
    <w:p w:rsidR="00326ED7" w:rsidRPr="00C4233E" w:rsidRDefault="00326ED7" w:rsidP="00326ED7">
      <w:pPr>
        <w:adjustRightInd w:val="0"/>
        <w:snapToGrid w:val="0"/>
        <w:spacing w:line="360" w:lineRule="auto"/>
        <w:rPr>
          <w:rFonts w:ascii="仿宋_GB2312" w:eastAsia="仿宋_GB2312" w:hAnsiTheme="minorEastAsia"/>
          <w:b/>
          <w:szCs w:val="30"/>
        </w:rPr>
        <w:sectPr w:rsidR="00326ED7" w:rsidRPr="00C4233E" w:rsidSect="00EB0A97">
          <w:pgSz w:w="11906" w:h="16838"/>
          <w:pgMar w:top="1440" w:right="1797" w:bottom="1440" w:left="1797" w:header="851" w:footer="992" w:gutter="0"/>
          <w:cols w:space="720"/>
          <w:docGrid w:linePitch="312"/>
        </w:sectPr>
      </w:pPr>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lastRenderedPageBreak/>
        <w:t>附表</w:t>
      </w:r>
      <w:r>
        <w:rPr>
          <w:rFonts w:ascii="仿宋_GB2312" w:eastAsia="仿宋_GB2312" w:hAnsiTheme="minorEastAsia" w:hint="eastAsia"/>
          <w:b/>
          <w:szCs w:val="30"/>
        </w:rPr>
        <w:t>1-</w:t>
      </w:r>
      <w:r w:rsidRPr="00C4233E">
        <w:rPr>
          <w:rFonts w:ascii="仿宋_GB2312" w:eastAsia="仿宋_GB2312" w:hAnsiTheme="minorEastAsia" w:hint="eastAsia"/>
          <w:b/>
          <w:szCs w:val="30"/>
        </w:rPr>
        <w:t xml:space="preserve">6  </w:t>
      </w:r>
      <w:proofErr w:type="gramStart"/>
      <w:r w:rsidRPr="00C4233E">
        <w:rPr>
          <w:rFonts w:ascii="仿宋_GB2312" w:eastAsia="仿宋_GB2312" w:hAnsiTheme="minorEastAsia" w:hint="eastAsia"/>
          <w:b/>
          <w:szCs w:val="30"/>
        </w:rPr>
        <w:t>案卷级</w:t>
      </w:r>
      <w:proofErr w:type="gramEnd"/>
      <w:r w:rsidRPr="00C4233E">
        <w:rPr>
          <w:rFonts w:ascii="仿宋_GB2312" w:eastAsia="仿宋_GB2312" w:hAnsiTheme="minorEastAsia" w:hint="eastAsia"/>
          <w:b/>
          <w:szCs w:val="30"/>
        </w:rPr>
        <w:t>目录（填写范例）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0"/>
        <w:gridCol w:w="1340"/>
        <w:gridCol w:w="484"/>
        <w:gridCol w:w="477"/>
        <w:gridCol w:w="477"/>
        <w:gridCol w:w="546"/>
        <w:gridCol w:w="477"/>
        <w:gridCol w:w="409"/>
        <w:gridCol w:w="505"/>
        <w:gridCol w:w="518"/>
        <w:gridCol w:w="504"/>
        <w:gridCol w:w="628"/>
        <w:gridCol w:w="504"/>
        <w:gridCol w:w="491"/>
        <w:gridCol w:w="470"/>
        <w:gridCol w:w="809"/>
        <w:gridCol w:w="750"/>
        <w:gridCol w:w="791"/>
        <w:gridCol w:w="668"/>
        <w:gridCol w:w="723"/>
        <w:gridCol w:w="490"/>
        <w:gridCol w:w="403"/>
      </w:tblGrid>
      <w:tr w:rsidR="00326ED7" w:rsidRPr="00C4233E" w:rsidTr="004F5376">
        <w:trPr>
          <w:cantSplit/>
          <w:trHeight w:val="1177"/>
          <w:jc w:val="center"/>
        </w:trPr>
        <w:tc>
          <w:tcPr>
            <w:tcW w:w="410"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档号</w:t>
            </w:r>
          </w:p>
        </w:tc>
        <w:tc>
          <w:tcPr>
            <w:tcW w:w="1340"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案 卷 题 名</w:t>
            </w:r>
          </w:p>
        </w:tc>
        <w:tc>
          <w:tcPr>
            <w:tcW w:w="484"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钻孔数</w:t>
            </w:r>
          </w:p>
        </w:tc>
        <w:tc>
          <w:tcPr>
            <w:tcW w:w="477"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孔深合计</w:t>
            </w:r>
          </w:p>
        </w:tc>
        <w:tc>
          <w:tcPr>
            <w:tcW w:w="477"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岩屑数</w:t>
            </w:r>
          </w:p>
        </w:tc>
        <w:tc>
          <w:tcPr>
            <w:tcW w:w="546"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图幅数</w:t>
            </w:r>
          </w:p>
        </w:tc>
        <w:tc>
          <w:tcPr>
            <w:tcW w:w="477"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标本</w:t>
            </w:r>
          </w:p>
        </w:tc>
        <w:tc>
          <w:tcPr>
            <w:tcW w:w="409"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大型标本数</w:t>
            </w:r>
          </w:p>
        </w:tc>
        <w:tc>
          <w:tcPr>
            <w:tcW w:w="505"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薄片数</w:t>
            </w:r>
          </w:p>
        </w:tc>
        <w:tc>
          <w:tcPr>
            <w:tcW w:w="518"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光片数</w:t>
            </w:r>
          </w:p>
        </w:tc>
        <w:tc>
          <w:tcPr>
            <w:tcW w:w="504"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样品数</w:t>
            </w:r>
          </w:p>
        </w:tc>
        <w:tc>
          <w:tcPr>
            <w:tcW w:w="628"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副样数</w:t>
            </w:r>
          </w:p>
        </w:tc>
        <w:tc>
          <w:tcPr>
            <w:tcW w:w="504" w:type="dxa"/>
            <w:textDirection w:val="tbRlV"/>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文本</w:t>
            </w:r>
          </w:p>
        </w:tc>
        <w:tc>
          <w:tcPr>
            <w:tcW w:w="491" w:type="dxa"/>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图件</w:t>
            </w:r>
          </w:p>
        </w:tc>
        <w:tc>
          <w:tcPr>
            <w:tcW w:w="470"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实物类别</w:t>
            </w:r>
          </w:p>
        </w:tc>
        <w:tc>
          <w:tcPr>
            <w:tcW w:w="809"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保管单位</w:t>
            </w:r>
          </w:p>
        </w:tc>
        <w:tc>
          <w:tcPr>
            <w:tcW w:w="750"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保管单位档号</w:t>
            </w:r>
          </w:p>
        </w:tc>
        <w:tc>
          <w:tcPr>
            <w:tcW w:w="791"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所属工作项目名称</w:t>
            </w:r>
          </w:p>
        </w:tc>
        <w:tc>
          <w:tcPr>
            <w:tcW w:w="668" w:type="dxa"/>
            <w:vMerge w:val="restart"/>
            <w:textDirection w:val="tbRlV"/>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项 目 编 号</w:t>
            </w:r>
          </w:p>
        </w:tc>
        <w:tc>
          <w:tcPr>
            <w:tcW w:w="723" w:type="dxa"/>
            <w:vMerge w:val="restart"/>
            <w:textDirection w:val="tbRlV"/>
            <w:vAlign w:val="center"/>
          </w:tcPr>
          <w:p w:rsidR="00326ED7" w:rsidRPr="00C4233E" w:rsidRDefault="00326ED7" w:rsidP="004F5376">
            <w:pPr>
              <w:widowControl/>
              <w:adjustRightInd w:val="0"/>
              <w:snapToGrid w:val="0"/>
              <w:spacing w:line="360" w:lineRule="auto"/>
              <w:ind w:left="113" w:right="113"/>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汇交人</w:t>
            </w:r>
          </w:p>
        </w:tc>
        <w:tc>
          <w:tcPr>
            <w:tcW w:w="490"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资料接收时间</w:t>
            </w:r>
          </w:p>
        </w:tc>
        <w:tc>
          <w:tcPr>
            <w:tcW w:w="403"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备注</w:t>
            </w:r>
          </w:p>
        </w:tc>
      </w:tr>
      <w:tr w:rsidR="00326ED7" w:rsidRPr="00C4233E" w:rsidTr="004F5376">
        <w:trPr>
          <w:trHeight w:val="296"/>
          <w:jc w:val="center"/>
        </w:trPr>
        <w:tc>
          <w:tcPr>
            <w:tcW w:w="410" w:type="dxa"/>
            <w:vMerge/>
            <w:vAlign w:val="center"/>
          </w:tcPr>
          <w:p w:rsidR="00326ED7" w:rsidRPr="00C4233E" w:rsidRDefault="00326ED7" w:rsidP="004F5376">
            <w:pPr>
              <w:widowControl/>
              <w:adjustRightInd w:val="0"/>
              <w:snapToGrid w:val="0"/>
              <w:spacing w:line="360" w:lineRule="auto"/>
              <w:jc w:val="left"/>
              <w:rPr>
                <w:rFonts w:ascii="仿宋_GB2312" w:eastAsia="仿宋_GB2312" w:hAnsiTheme="minorEastAsia" w:cs="宋体"/>
                <w:kern w:val="0"/>
                <w:szCs w:val="21"/>
              </w:rPr>
            </w:pPr>
          </w:p>
        </w:tc>
        <w:tc>
          <w:tcPr>
            <w:tcW w:w="1340" w:type="dxa"/>
            <w:vMerge/>
            <w:vAlign w:val="center"/>
          </w:tcPr>
          <w:p w:rsidR="00326ED7" w:rsidRPr="00C4233E" w:rsidRDefault="00326ED7" w:rsidP="004F5376">
            <w:pPr>
              <w:widowControl/>
              <w:adjustRightInd w:val="0"/>
              <w:snapToGrid w:val="0"/>
              <w:spacing w:line="360" w:lineRule="auto"/>
              <w:jc w:val="left"/>
              <w:rPr>
                <w:rFonts w:ascii="仿宋_GB2312" w:eastAsia="仿宋_GB2312" w:hAnsiTheme="minorEastAsia" w:cs="宋体"/>
                <w:kern w:val="0"/>
                <w:szCs w:val="21"/>
              </w:rPr>
            </w:pPr>
          </w:p>
        </w:tc>
        <w:tc>
          <w:tcPr>
            <w:tcW w:w="48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roofErr w:type="gramStart"/>
            <w:r w:rsidRPr="00C4233E">
              <w:rPr>
                <w:rFonts w:ascii="仿宋_GB2312" w:eastAsia="仿宋_GB2312" w:hAnsiTheme="minorEastAsia" w:cs="宋体" w:hint="eastAsia"/>
                <w:kern w:val="0"/>
                <w:szCs w:val="21"/>
              </w:rPr>
              <w:t>个</w:t>
            </w:r>
            <w:proofErr w:type="gramEnd"/>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米</w:t>
            </w: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袋</w:t>
            </w:r>
          </w:p>
        </w:tc>
        <w:tc>
          <w:tcPr>
            <w:tcW w:w="546"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幅</w:t>
            </w: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块</w:t>
            </w:r>
          </w:p>
        </w:tc>
        <w:tc>
          <w:tcPr>
            <w:tcW w:w="409"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块</w:t>
            </w:r>
          </w:p>
        </w:tc>
        <w:tc>
          <w:tcPr>
            <w:tcW w:w="505"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片</w:t>
            </w:r>
          </w:p>
        </w:tc>
        <w:tc>
          <w:tcPr>
            <w:tcW w:w="518"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块</w:t>
            </w:r>
          </w:p>
        </w:tc>
        <w:tc>
          <w:tcPr>
            <w:tcW w:w="50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袋</w:t>
            </w:r>
          </w:p>
        </w:tc>
        <w:tc>
          <w:tcPr>
            <w:tcW w:w="628"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袋</w:t>
            </w:r>
          </w:p>
        </w:tc>
        <w:tc>
          <w:tcPr>
            <w:tcW w:w="50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册</w:t>
            </w:r>
          </w:p>
        </w:tc>
        <w:tc>
          <w:tcPr>
            <w:tcW w:w="491"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张</w:t>
            </w:r>
          </w:p>
        </w:tc>
        <w:tc>
          <w:tcPr>
            <w:tcW w:w="470" w:type="dxa"/>
            <w:vMerge/>
            <w:vAlign w:val="center"/>
          </w:tcPr>
          <w:p w:rsidR="00326ED7" w:rsidRPr="00C4233E" w:rsidRDefault="00326ED7" w:rsidP="004F5376">
            <w:pPr>
              <w:widowControl/>
              <w:adjustRightInd w:val="0"/>
              <w:snapToGrid w:val="0"/>
              <w:spacing w:line="360" w:lineRule="auto"/>
              <w:jc w:val="left"/>
              <w:rPr>
                <w:rFonts w:ascii="仿宋_GB2312" w:eastAsia="仿宋_GB2312" w:hAnsiTheme="minorEastAsia" w:cs="宋体"/>
                <w:kern w:val="0"/>
                <w:szCs w:val="21"/>
              </w:rPr>
            </w:pPr>
          </w:p>
        </w:tc>
        <w:tc>
          <w:tcPr>
            <w:tcW w:w="809" w:type="dxa"/>
            <w:vMerge/>
            <w:vAlign w:val="center"/>
          </w:tcPr>
          <w:p w:rsidR="00326ED7" w:rsidRPr="00C4233E" w:rsidRDefault="00326ED7" w:rsidP="004F5376">
            <w:pPr>
              <w:widowControl/>
              <w:adjustRightInd w:val="0"/>
              <w:snapToGrid w:val="0"/>
              <w:spacing w:line="360" w:lineRule="auto"/>
              <w:jc w:val="left"/>
              <w:rPr>
                <w:rFonts w:ascii="仿宋_GB2312" w:eastAsia="仿宋_GB2312" w:hAnsiTheme="minorEastAsia" w:cs="宋体"/>
                <w:kern w:val="0"/>
                <w:szCs w:val="21"/>
              </w:rPr>
            </w:pPr>
          </w:p>
        </w:tc>
        <w:tc>
          <w:tcPr>
            <w:tcW w:w="750" w:type="dxa"/>
            <w:vMerge/>
            <w:vAlign w:val="center"/>
          </w:tcPr>
          <w:p w:rsidR="00326ED7" w:rsidRPr="00C4233E" w:rsidRDefault="00326ED7" w:rsidP="004F5376">
            <w:pPr>
              <w:widowControl/>
              <w:adjustRightInd w:val="0"/>
              <w:snapToGrid w:val="0"/>
              <w:spacing w:line="360" w:lineRule="auto"/>
              <w:jc w:val="left"/>
              <w:rPr>
                <w:rFonts w:ascii="仿宋_GB2312" w:eastAsia="仿宋_GB2312" w:hAnsiTheme="minorEastAsia" w:cs="宋体"/>
                <w:kern w:val="0"/>
                <w:szCs w:val="21"/>
              </w:rPr>
            </w:pPr>
          </w:p>
        </w:tc>
        <w:tc>
          <w:tcPr>
            <w:tcW w:w="791" w:type="dxa"/>
            <w:vMerge/>
            <w:vAlign w:val="center"/>
          </w:tcPr>
          <w:p w:rsidR="00326ED7" w:rsidRPr="00C4233E" w:rsidRDefault="00326ED7" w:rsidP="004F5376">
            <w:pPr>
              <w:widowControl/>
              <w:adjustRightInd w:val="0"/>
              <w:snapToGrid w:val="0"/>
              <w:spacing w:line="360" w:lineRule="auto"/>
              <w:jc w:val="left"/>
              <w:rPr>
                <w:rFonts w:ascii="仿宋_GB2312" w:eastAsia="仿宋_GB2312" w:hAnsiTheme="minorEastAsia" w:cs="宋体"/>
                <w:kern w:val="0"/>
                <w:szCs w:val="21"/>
              </w:rPr>
            </w:pPr>
          </w:p>
        </w:tc>
        <w:tc>
          <w:tcPr>
            <w:tcW w:w="668" w:type="dxa"/>
            <w:vMerge/>
            <w:textDirection w:val="tbRlV"/>
          </w:tcPr>
          <w:p w:rsidR="00326ED7" w:rsidRPr="00C4233E" w:rsidRDefault="00326ED7" w:rsidP="004F5376">
            <w:pPr>
              <w:widowControl/>
              <w:adjustRightInd w:val="0"/>
              <w:snapToGrid w:val="0"/>
              <w:spacing w:line="360" w:lineRule="auto"/>
              <w:ind w:left="113" w:right="113"/>
              <w:jc w:val="left"/>
              <w:rPr>
                <w:rFonts w:ascii="仿宋_GB2312" w:eastAsia="仿宋_GB2312" w:hAnsiTheme="minorEastAsia" w:cs="宋体"/>
                <w:kern w:val="0"/>
                <w:szCs w:val="21"/>
              </w:rPr>
            </w:pPr>
          </w:p>
        </w:tc>
        <w:tc>
          <w:tcPr>
            <w:tcW w:w="723" w:type="dxa"/>
            <w:vMerge/>
            <w:textDirection w:val="tbRlV"/>
            <w:vAlign w:val="center"/>
          </w:tcPr>
          <w:p w:rsidR="00326ED7" w:rsidRPr="00C4233E" w:rsidRDefault="00326ED7" w:rsidP="004F5376">
            <w:pPr>
              <w:widowControl/>
              <w:adjustRightInd w:val="0"/>
              <w:snapToGrid w:val="0"/>
              <w:spacing w:line="360" w:lineRule="auto"/>
              <w:ind w:left="113" w:right="113"/>
              <w:jc w:val="left"/>
              <w:rPr>
                <w:rFonts w:ascii="仿宋_GB2312" w:eastAsia="仿宋_GB2312" w:hAnsiTheme="minorEastAsia" w:cs="宋体"/>
                <w:kern w:val="0"/>
                <w:szCs w:val="21"/>
              </w:rPr>
            </w:pPr>
          </w:p>
        </w:tc>
        <w:tc>
          <w:tcPr>
            <w:tcW w:w="490" w:type="dxa"/>
            <w:vMerge/>
            <w:vAlign w:val="center"/>
          </w:tcPr>
          <w:p w:rsidR="00326ED7" w:rsidRPr="00C4233E" w:rsidRDefault="00326ED7" w:rsidP="004F5376">
            <w:pPr>
              <w:widowControl/>
              <w:adjustRightInd w:val="0"/>
              <w:snapToGrid w:val="0"/>
              <w:spacing w:line="360" w:lineRule="auto"/>
              <w:jc w:val="left"/>
              <w:rPr>
                <w:rFonts w:ascii="仿宋_GB2312" w:eastAsia="仿宋_GB2312" w:hAnsiTheme="minorEastAsia" w:cs="宋体"/>
                <w:kern w:val="0"/>
                <w:szCs w:val="21"/>
              </w:rPr>
            </w:pPr>
          </w:p>
        </w:tc>
        <w:tc>
          <w:tcPr>
            <w:tcW w:w="403" w:type="dxa"/>
            <w:vMerge/>
            <w:vAlign w:val="center"/>
          </w:tcPr>
          <w:p w:rsidR="00326ED7" w:rsidRPr="00C4233E" w:rsidRDefault="00326ED7" w:rsidP="004F5376">
            <w:pPr>
              <w:widowControl/>
              <w:adjustRightInd w:val="0"/>
              <w:snapToGrid w:val="0"/>
              <w:spacing w:line="360" w:lineRule="auto"/>
              <w:jc w:val="left"/>
              <w:rPr>
                <w:rFonts w:ascii="仿宋_GB2312" w:eastAsia="仿宋_GB2312" w:hAnsiTheme="minorEastAsia" w:cs="宋体"/>
                <w:kern w:val="0"/>
                <w:szCs w:val="21"/>
              </w:rPr>
            </w:pPr>
          </w:p>
        </w:tc>
      </w:tr>
      <w:tr w:rsidR="00326ED7" w:rsidRPr="00C4233E" w:rsidTr="004F5376">
        <w:trPr>
          <w:cantSplit/>
          <w:trHeight w:val="1177"/>
          <w:jc w:val="center"/>
        </w:trPr>
        <w:tc>
          <w:tcPr>
            <w:tcW w:w="410"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001</w:t>
            </w:r>
          </w:p>
        </w:tc>
        <w:tc>
          <w:tcPr>
            <w:tcW w:w="1340"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安徽省马鞍山市和尚桥铁矿岩心及标本</w:t>
            </w:r>
          </w:p>
        </w:tc>
        <w:tc>
          <w:tcPr>
            <w:tcW w:w="48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3</w:t>
            </w: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3000</w:t>
            </w: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46"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50</w:t>
            </w:r>
          </w:p>
        </w:tc>
        <w:tc>
          <w:tcPr>
            <w:tcW w:w="409"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5"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18"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628"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100</w:t>
            </w:r>
          </w:p>
        </w:tc>
        <w:tc>
          <w:tcPr>
            <w:tcW w:w="491"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50</w:t>
            </w:r>
          </w:p>
        </w:tc>
        <w:tc>
          <w:tcPr>
            <w:tcW w:w="470"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I类</w:t>
            </w:r>
          </w:p>
        </w:tc>
        <w:tc>
          <w:tcPr>
            <w:tcW w:w="809"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国家馆</w:t>
            </w:r>
          </w:p>
        </w:tc>
        <w:tc>
          <w:tcPr>
            <w:tcW w:w="750"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001</w:t>
            </w:r>
          </w:p>
        </w:tc>
        <w:tc>
          <w:tcPr>
            <w:tcW w:w="791"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安徽省马鞍山市和</w:t>
            </w:r>
            <w:r w:rsidRPr="00C4233E">
              <w:rPr>
                <w:rFonts w:ascii="仿宋_GB2312" w:eastAsia="仿宋_GB2312" w:hAnsiTheme="minorEastAsia" w:cs="宋体" w:hint="eastAsia"/>
                <w:kern w:val="0"/>
                <w:szCs w:val="21"/>
              </w:rPr>
              <w:lastRenderedPageBreak/>
              <w:t>尚桥铁矿详查</w:t>
            </w:r>
          </w:p>
        </w:tc>
        <w:tc>
          <w:tcPr>
            <w:tcW w:w="668"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lastRenderedPageBreak/>
              <w:t>121202589000</w:t>
            </w:r>
          </w:p>
        </w:tc>
        <w:tc>
          <w:tcPr>
            <w:tcW w:w="723"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安徽省地质调查研</w:t>
            </w:r>
            <w:r w:rsidRPr="00C4233E">
              <w:rPr>
                <w:rFonts w:ascii="仿宋_GB2312" w:eastAsia="仿宋_GB2312" w:hAnsiTheme="minorEastAsia" w:cs="宋体" w:hint="eastAsia"/>
                <w:kern w:val="0"/>
                <w:szCs w:val="21"/>
              </w:rPr>
              <w:lastRenderedPageBreak/>
              <w:t>究院</w:t>
            </w:r>
          </w:p>
        </w:tc>
        <w:tc>
          <w:tcPr>
            <w:tcW w:w="490"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lastRenderedPageBreak/>
              <w:t>20150525</w:t>
            </w:r>
          </w:p>
        </w:tc>
        <w:tc>
          <w:tcPr>
            <w:tcW w:w="403" w:type="dxa"/>
            <w:vMerge w:val="restart"/>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r>
      <w:tr w:rsidR="00326ED7" w:rsidRPr="00C4233E" w:rsidTr="004F5376">
        <w:trPr>
          <w:cantSplit/>
          <w:trHeight w:val="1177"/>
          <w:jc w:val="center"/>
        </w:trPr>
        <w:tc>
          <w:tcPr>
            <w:tcW w:w="410"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1340"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8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w:t>
            </w: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2000</w:t>
            </w: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46"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09"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5"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18"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628"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40</w:t>
            </w:r>
          </w:p>
        </w:tc>
        <w:tc>
          <w:tcPr>
            <w:tcW w:w="491"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20</w:t>
            </w:r>
          </w:p>
        </w:tc>
        <w:tc>
          <w:tcPr>
            <w:tcW w:w="470"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I类</w:t>
            </w:r>
          </w:p>
        </w:tc>
        <w:tc>
          <w:tcPr>
            <w:tcW w:w="809"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安徽馆</w:t>
            </w:r>
          </w:p>
        </w:tc>
        <w:tc>
          <w:tcPr>
            <w:tcW w:w="750"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008</w:t>
            </w:r>
          </w:p>
        </w:tc>
        <w:tc>
          <w:tcPr>
            <w:tcW w:w="791"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668"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723"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90"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03"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r>
      <w:tr w:rsidR="00326ED7" w:rsidRPr="00C4233E" w:rsidTr="004F5376">
        <w:trPr>
          <w:cantSplit/>
          <w:trHeight w:val="1177"/>
          <w:jc w:val="center"/>
        </w:trPr>
        <w:tc>
          <w:tcPr>
            <w:tcW w:w="410"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1340"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8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10</w:t>
            </w: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10000</w:t>
            </w: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46"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77"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09"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5"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18"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628"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504"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1000</w:t>
            </w:r>
          </w:p>
        </w:tc>
        <w:tc>
          <w:tcPr>
            <w:tcW w:w="491"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500</w:t>
            </w:r>
          </w:p>
        </w:tc>
        <w:tc>
          <w:tcPr>
            <w:tcW w:w="470"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I类</w:t>
            </w:r>
          </w:p>
        </w:tc>
        <w:tc>
          <w:tcPr>
            <w:tcW w:w="809"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安徽省地质调查研究院</w:t>
            </w:r>
          </w:p>
        </w:tc>
        <w:tc>
          <w:tcPr>
            <w:tcW w:w="750" w:type="dxa"/>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r w:rsidRPr="00C4233E">
              <w:rPr>
                <w:rFonts w:ascii="仿宋_GB2312" w:eastAsia="仿宋_GB2312" w:hAnsiTheme="minorEastAsia" w:cs="宋体" w:hint="eastAsia"/>
                <w:kern w:val="0"/>
                <w:szCs w:val="21"/>
              </w:rPr>
              <w:t>002</w:t>
            </w:r>
          </w:p>
        </w:tc>
        <w:tc>
          <w:tcPr>
            <w:tcW w:w="791"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668"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723"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90"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c>
          <w:tcPr>
            <w:tcW w:w="403" w:type="dxa"/>
            <w:vMerge/>
            <w:vAlign w:val="center"/>
          </w:tcPr>
          <w:p w:rsidR="00326ED7" w:rsidRPr="00C4233E" w:rsidRDefault="00326ED7" w:rsidP="004F5376">
            <w:pPr>
              <w:widowControl/>
              <w:adjustRightInd w:val="0"/>
              <w:snapToGrid w:val="0"/>
              <w:spacing w:line="360" w:lineRule="auto"/>
              <w:jc w:val="center"/>
              <w:rPr>
                <w:rFonts w:ascii="仿宋_GB2312" w:eastAsia="仿宋_GB2312" w:hAnsiTheme="minorEastAsia" w:cs="宋体"/>
                <w:kern w:val="0"/>
                <w:szCs w:val="21"/>
              </w:rPr>
            </w:pPr>
          </w:p>
        </w:tc>
      </w:tr>
    </w:tbl>
    <w:p w:rsidR="00326ED7" w:rsidRPr="00C4233E" w:rsidRDefault="00326ED7" w:rsidP="00326ED7">
      <w:pPr>
        <w:adjustRightInd w:val="0"/>
        <w:snapToGrid w:val="0"/>
        <w:spacing w:line="360" w:lineRule="auto"/>
        <w:jc w:val="left"/>
        <w:rPr>
          <w:rFonts w:ascii="仿宋_GB2312" w:eastAsia="仿宋_GB2312" w:hAnsiTheme="minorEastAsia"/>
          <w:b/>
          <w:sz w:val="24"/>
          <w:szCs w:val="24"/>
        </w:rPr>
        <w:sectPr w:rsidR="00326ED7" w:rsidRPr="00C4233E">
          <w:pgSz w:w="16838" w:h="11906" w:orient="landscape"/>
          <w:pgMar w:top="1797" w:right="1440" w:bottom="1797" w:left="1440" w:header="851" w:footer="992" w:gutter="0"/>
          <w:cols w:space="720"/>
          <w:docGrid w:linePitch="312"/>
        </w:sectPr>
      </w:pPr>
      <w:r w:rsidRPr="00C4233E">
        <w:rPr>
          <w:rFonts w:ascii="仿宋_GB2312" w:eastAsia="仿宋_GB2312" w:hAnsiTheme="minorEastAsia" w:hint="eastAsia"/>
          <w:b/>
          <w:szCs w:val="21"/>
        </w:rPr>
        <w:lastRenderedPageBreak/>
        <w:t>注：实物类别填写“Ⅰ或</w:t>
      </w:r>
      <w:r w:rsidRPr="00C4233E">
        <w:rPr>
          <w:rFonts w:ascii="仿宋_GB2312" w:eastAsia="仿宋_GB2312" w:hAnsiTheme="minorEastAsia" w:hint="eastAsia"/>
          <w:b/>
          <w:szCs w:val="21"/>
          <w:lang w:val="zh-CN"/>
        </w:rPr>
        <w:t>Ⅱ类</w:t>
      </w:r>
      <w:r w:rsidRPr="00C4233E">
        <w:rPr>
          <w:rFonts w:ascii="仿宋_GB2312" w:eastAsia="仿宋_GB2312" w:hAnsiTheme="minorEastAsia" w:hint="eastAsia"/>
          <w:b/>
          <w:szCs w:val="21"/>
        </w:rPr>
        <w:t>”，其他需要特殊说明事项，在备注中填写</w:t>
      </w:r>
      <w:r w:rsidRPr="00C4233E">
        <w:rPr>
          <w:rFonts w:ascii="仿宋_GB2312" w:eastAsia="仿宋_GB2312" w:hAnsiTheme="minorEastAsia" w:hint="eastAsia"/>
          <w:b/>
          <w:sz w:val="24"/>
          <w:szCs w:val="24"/>
        </w:rPr>
        <w:t>。</w:t>
      </w:r>
    </w:p>
    <w:p w:rsidR="00326ED7" w:rsidRPr="00C4233E" w:rsidRDefault="00326ED7" w:rsidP="00326ED7">
      <w:pPr>
        <w:adjustRightInd w:val="0"/>
        <w:snapToGrid w:val="0"/>
        <w:spacing w:line="360" w:lineRule="auto"/>
        <w:jc w:val="center"/>
        <w:rPr>
          <w:rFonts w:ascii="仿宋_GB2312" w:eastAsia="仿宋_GB2312" w:hAnsiTheme="minorEastAsia"/>
          <w:b/>
          <w:szCs w:val="30"/>
        </w:rPr>
      </w:pPr>
      <w:r w:rsidRPr="00C4233E">
        <w:rPr>
          <w:rFonts w:ascii="仿宋_GB2312" w:eastAsia="仿宋_GB2312" w:hAnsiTheme="minorEastAsia" w:hint="eastAsia"/>
          <w:b/>
          <w:szCs w:val="30"/>
        </w:rPr>
        <w:lastRenderedPageBreak/>
        <w:t>附表</w:t>
      </w:r>
      <w:r>
        <w:rPr>
          <w:rFonts w:ascii="仿宋_GB2312" w:eastAsia="仿宋_GB2312" w:hAnsiTheme="minorEastAsia" w:hint="eastAsia"/>
          <w:b/>
          <w:szCs w:val="30"/>
        </w:rPr>
        <w:t>1-</w:t>
      </w:r>
      <w:r w:rsidRPr="00C4233E">
        <w:rPr>
          <w:rFonts w:ascii="仿宋_GB2312" w:eastAsia="仿宋_GB2312" w:hAnsiTheme="minorEastAsia" w:hint="eastAsia"/>
          <w:b/>
          <w:szCs w:val="30"/>
        </w:rPr>
        <w:t>7  文件级目录（填写范例）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73"/>
        <w:gridCol w:w="1773"/>
        <w:gridCol w:w="1254"/>
        <w:gridCol w:w="682"/>
        <w:gridCol w:w="477"/>
        <w:gridCol w:w="737"/>
        <w:gridCol w:w="1391"/>
        <w:gridCol w:w="736"/>
      </w:tblGrid>
      <w:tr w:rsidR="00326ED7" w:rsidRPr="00C4233E" w:rsidTr="004F5376">
        <w:trPr>
          <w:cantSplit/>
          <w:jc w:val="center"/>
        </w:trPr>
        <w:tc>
          <w:tcPr>
            <w:tcW w:w="709"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文件类别</w:t>
            </w: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册/图号</w:t>
            </w:r>
          </w:p>
        </w:tc>
        <w:tc>
          <w:tcPr>
            <w:tcW w:w="17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文件题名</w:t>
            </w:r>
          </w:p>
        </w:tc>
        <w:tc>
          <w:tcPr>
            <w:tcW w:w="1254"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存档电子文件名</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页数</w:t>
            </w: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proofErr w:type="gramStart"/>
            <w:r w:rsidRPr="00C4233E">
              <w:rPr>
                <w:rFonts w:ascii="仿宋_GB2312" w:eastAsia="仿宋_GB2312" w:hAnsiTheme="minorEastAsia" w:hint="eastAsia"/>
                <w:b/>
                <w:szCs w:val="21"/>
              </w:rPr>
              <w:t>盒号</w:t>
            </w:r>
            <w:proofErr w:type="gramEnd"/>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实物类别</w:t>
            </w: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实物保管</w:t>
            </w:r>
          </w:p>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单位</w:t>
            </w: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b/>
                <w:szCs w:val="21"/>
              </w:rPr>
            </w:pPr>
            <w:r w:rsidRPr="00C4233E">
              <w:rPr>
                <w:rFonts w:ascii="仿宋_GB2312" w:eastAsia="仿宋_GB2312" w:hAnsiTheme="minorEastAsia" w:hint="eastAsia"/>
                <w:b/>
                <w:szCs w:val="21"/>
              </w:rPr>
              <w:t>备注</w:t>
            </w:r>
          </w:p>
        </w:tc>
      </w:tr>
      <w:tr w:rsidR="00326ED7" w:rsidRPr="00C4233E" w:rsidTr="004F5376">
        <w:trPr>
          <w:cantSplit/>
          <w:jc w:val="center"/>
        </w:trPr>
        <w:tc>
          <w:tcPr>
            <w:tcW w:w="709"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文本资料</w:t>
            </w:r>
          </w:p>
        </w:tc>
        <w:tc>
          <w:tcPr>
            <w:tcW w:w="573"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W01</w:t>
            </w: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ZK001钻孔原始地质编录表</w:t>
            </w:r>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W01_0001.pdf</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21</w:t>
            </w: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1</w:t>
            </w: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573"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ZK002钻孔原始地质编录表</w:t>
            </w:r>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W01_0002.pdf</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33</w:t>
            </w: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1</w:t>
            </w: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图件资料</w:t>
            </w: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1-1</w:t>
            </w: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1-1 ZK001钻孔柱状图 1/5</w:t>
            </w:r>
            <w:proofErr w:type="gramStart"/>
            <w:r w:rsidRPr="00C4233E">
              <w:rPr>
                <w:rFonts w:ascii="仿宋_GB2312" w:eastAsia="仿宋_GB2312" w:hAnsiTheme="minorEastAsia" w:hint="eastAsia"/>
                <w:szCs w:val="21"/>
              </w:rPr>
              <w:t>百</w:t>
            </w:r>
            <w:proofErr w:type="gramEnd"/>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T01_0001.jpg</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2</w:t>
            </w: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1-2</w:t>
            </w: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1-2 ZK001钻孔柱状图 1/5</w:t>
            </w:r>
            <w:proofErr w:type="gramStart"/>
            <w:r w:rsidRPr="00C4233E">
              <w:rPr>
                <w:rFonts w:ascii="仿宋_GB2312" w:eastAsia="仿宋_GB2312" w:hAnsiTheme="minorEastAsia" w:hint="eastAsia"/>
                <w:szCs w:val="21"/>
              </w:rPr>
              <w:t>百</w:t>
            </w:r>
            <w:proofErr w:type="gramEnd"/>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T01_0001.jpg</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2</w:t>
            </w: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2-1</w:t>
            </w: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2-1 ZK001钻孔柱状图 1/5</w:t>
            </w:r>
            <w:proofErr w:type="gramStart"/>
            <w:r w:rsidRPr="00C4233E">
              <w:rPr>
                <w:rFonts w:ascii="仿宋_GB2312" w:eastAsia="仿宋_GB2312" w:hAnsiTheme="minorEastAsia" w:hint="eastAsia"/>
                <w:szCs w:val="21"/>
              </w:rPr>
              <w:t>百</w:t>
            </w:r>
            <w:proofErr w:type="gramEnd"/>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T01_0002.jpg</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2</w:t>
            </w: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信息化资料</w:t>
            </w: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ZK001岩心扫描图像</w:t>
            </w:r>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X01_0001.jpg</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ZK002岩心扫描图像</w:t>
            </w:r>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X01_0002.jpg</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restart"/>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实物</w:t>
            </w: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ZK001</w:t>
            </w:r>
            <w:proofErr w:type="gramStart"/>
            <w:r w:rsidRPr="00C4233E">
              <w:rPr>
                <w:rFonts w:ascii="仿宋_GB2312" w:eastAsia="仿宋_GB2312" w:hAnsiTheme="minorEastAsia" w:hint="eastAsia"/>
                <w:szCs w:val="21"/>
              </w:rPr>
              <w:t>全孔岩心</w:t>
            </w:r>
            <w:proofErr w:type="gramEnd"/>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1000米</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I类</w:t>
            </w: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国家馆</w:t>
            </w: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ZK002</w:t>
            </w:r>
            <w:proofErr w:type="gramStart"/>
            <w:r w:rsidRPr="00C4233E">
              <w:rPr>
                <w:rFonts w:ascii="仿宋_GB2312" w:eastAsia="仿宋_GB2312" w:hAnsiTheme="minorEastAsia" w:hint="eastAsia"/>
                <w:szCs w:val="21"/>
              </w:rPr>
              <w:t>全孔岩心</w:t>
            </w:r>
            <w:proofErr w:type="gramEnd"/>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1000米</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I类</w:t>
            </w: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安徽馆</w:t>
            </w: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Merge/>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ZK003</w:t>
            </w:r>
            <w:proofErr w:type="gramStart"/>
            <w:r w:rsidRPr="00C4233E">
              <w:rPr>
                <w:rFonts w:ascii="仿宋_GB2312" w:eastAsia="仿宋_GB2312" w:hAnsiTheme="minorEastAsia" w:hint="eastAsia"/>
                <w:szCs w:val="21"/>
              </w:rPr>
              <w:t>全孔岩心</w:t>
            </w:r>
            <w:proofErr w:type="gramEnd"/>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1000米</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I类</w:t>
            </w: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安徽地调院</w:t>
            </w: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r w:rsidR="00326ED7" w:rsidRPr="00C4233E" w:rsidTr="004F5376">
        <w:trPr>
          <w:cantSplit/>
          <w:jc w:val="center"/>
        </w:trPr>
        <w:tc>
          <w:tcPr>
            <w:tcW w:w="709"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其他</w:t>
            </w:r>
          </w:p>
        </w:tc>
        <w:tc>
          <w:tcPr>
            <w:tcW w:w="573"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Q01</w:t>
            </w:r>
          </w:p>
        </w:tc>
        <w:tc>
          <w:tcPr>
            <w:tcW w:w="1773"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实物地质资料目录清单</w:t>
            </w:r>
          </w:p>
        </w:tc>
        <w:tc>
          <w:tcPr>
            <w:tcW w:w="1254" w:type="dxa"/>
          </w:tcPr>
          <w:p w:rsidR="00326ED7" w:rsidRPr="00C4233E" w:rsidRDefault="00326ED7" w:rsidP="004F5376">
            <w:pPr>
              <w:adjustRightInd w:val="0"/>
              <w:snapToGrid w:val="0"/>
              <w:spacing w:line="360" w:lineRule="auto"/>
              <w:rPr>
                <w:rFonts w:ascii="仿宋_GB2312" w:eastAsia="仿宋_GB2312" w:hAnsiTheme="minorEastAsia"/>
                <w:szCs w:val="21"/>
              </w:rPr>
            </w:pPr>
            <w:r w:rsidRPr="00C4233E">
              <w:rPr>
                <w:rFonts w:ascii="仿宋_GB2312" w:eastAsia="仿宋_GB2312" w:hAnsiTheme="minorEastAsia" w:hint="eastAsia"/>
                <w:szCs w:val="21"/>
              </w:rPr>
              <w:t>Q01_0001.pdf</w:t>
            </w:r>
          </w:p>
        </w:tc>
        <w:tc>
          <w:tcPr>
            <w:tcW w:w="682"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1</w:t>
            </w:r>
          </w:p>
        </w:tc>
        <w:tc>
          <w:tcPr>
            <w:tcW w:w="47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r w:rsidRPr="00C4233E">
              <w:rPr>
                <w:rFonts w:ascii="仿宋_GB2312" w:eastAsia="仿宋_GB2312" w:hAnsiTheme="minorEastAsia" w:hint="eastAsia"/>
                <w:szCs w:val="21"/>
              </w:rPr>
              <w:t>1</w:t>
            </w:r>
          </w:p>
        </w:tc>
        <w:tc>
          <w:tcPr>
            <w:tcW w:w="737"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1391"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c>
          <w:tcPr>
            <w:tcW w:w="736" w:type="dxa"/>
            <w:vAlign w:val="center"/>
          </w:tcPr>
          <w:p w:rsidR="00326ED7" w:rsidRPr="00C4233E" w:rsidRDefault="00326ED7" w:rsidP="004F5376">
            <w:pPr>
              <w:adjustRightInd w:val="0"/>
              <w:snapToGrid w:val="0"/>
              <w:spacing w:line="360" w:lineRule="auto"/>
              <w:jc w:val="center"/>
              <w:rPr>
                <w:rFonts w:ascii="仿宋_GB2312" w:eastAsia="仿宋_GB2312" w:hAnsiTheme="minorEastAsia"/>
                <w:szCs w:val="21"/>
              </w:rPr>
            </w:pPr>
          </w:p>
        </w:tc>
      </w:tr>
    </w:tbl>
    <w:p w:rsidR="00326ED7" w:rsidRPr="00C4233E" w:rsidRDefault="00326ED7" w:rsidP="00326ED7">
      <w:pPr>
        <w:adjustRightInd w:val="0"/>
        <w:snapToGrid w:val="0"/>
        <w:spacing w:line="360" w:lineRule="auto"/>
        <w:rPr>
          <w:rFonts w:ascii="仿宋_GB2312" w:eastAsia="仿宋_GB2312" w:hAnsiTheme="minorEastAsia"/>
          <w:b/>
          <w:szCs w:val="21"/>
        </w:rPr>
      </w:pPr>
      <w:r w:rsidRPr="00C4233E">
        <w:rPr>
          <w:rFonts w:ascii="仿宋_GB2312" w:eastAsia="仿宋_GB2312" w:hAnsiTheme="minorEastAsia" w:hint="eastAsia"/>
          <w:b/>
          <w:szCs w:val="21"/>
        </w:rPr>
        <w:t>注：实物类别填写“Ⅰ或</w:t>
      </w:r>
      <w:r w:rsidRPr="00C4233E">
        <w:rPr>
          <w:rFonts w:ascii="仿宋_GB2312" w:eastAsia="仿宋_GB2312" w:hAnsiTheme="minorEastAsia" w:hint="eastAsia"/>
          <w:b/>
          <w:szCs w:val="21"/>
          <w:lang w:val="zh-CN"/>
        </w:rPr>
        <w:t>Ⅱ类</w:t>
      </w:r>
      <w:r w:rsidRPr="00C4233E">
        <w:rPr>
          <w:rFonts w:ascii="仿宋_GB2312" w:eastAsia="仿宋_GB2312" w:hAnsiTheme="minorEastAsia" w:hint="eastAsia"/>
          <w:b/>
          <w:szCs w:val="21"/>
        </w:rPr>
        <w:t>”，其他需要特殊说明事项，在备注中填写。</w:t>
      </w:r>
    </w:p>
    <w:p w:rsidR="00326ED7" w:rsidRPr="00C4233E" w:rsidRDefault="00326ED7" w:rsidP="00326ED7">
      <w:pPr>
        <w:adjustRightInd w:val="0"/>
        <w:snapToGrid w:val="0"/>
        <w:spacing w:line="360" w:lineRule="auto"/>
        <w:rPr>
          <w:rFonts w:ascii="仿宋_GB2312" w:eastAsia="仿宋_GB2312" w:hAnsiTheme="minorEastAsia"/>
          <w:b/>
          <w:sz w:val="24"/>
          <w:szCs w:val="24"/>
        </w:rPr>
      </w:pPr>
    </w:p>
    <w:p w:rsidR="00326ED7" w:rsidRPr="00C4233E" w:rsidRDefault="00326ED7" w:rsidP="00326ED7">
      <w:pPr>
        <w:adjustRightInd w:val="0"/>
        <w:snapToGrid w:val="0"/>
        <w:spacing w:line="360" w:lineRule="auto"/>
        <w:rPr>
          <w:rFonts w:ascii="仿宋_GB2312" w:eastAsia="仿宋_GB2312" w:hAnsiTheme="minorEastAsia"/>
          <w:b/>
          <w:sz w:val="24"/>
          <w:szCs w:val="24"/>
        </w:rPr>
      </w:pPr>
    </w:p>
    <w:p w:rsidR="008E10F5" w:rsidRPr="00326ED7" w:rsidRDefault="008E10F5"/>
    <w:sectPr w:rsidR="008E10F5" w:rsidRPr="00326ED7" w:rsidSect="008E10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EEC" w:rsidRDefault="00272EEC" w:rsidP="00326ED7">
      <w:r>
        <w:separator/>
      </w:r>
    </w:p>
  </w:endnote>
  <w:endnote w:type="continuationSeparator" w:id="0">
    <w:p w:rsidR="00272EEC" w:rsidRDefault="00272EEC" w:rsidP="00326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D7" w:rsidRDefault="00326ED7">
    <w:pPr>
      <w:pStyle w:val="a5"/>
      <w:framePr w:wrap="around" w:vAnchor="text" w:hAnchor="margin" w:xAlign="center" w:y="1"/>
      <w:rPr>
        <w:rStyle w:val="a6"/>
      </w:rPr>
    </w:pPr>
    <w:r>
      <w:fldChar w:fldCharType="begin"/>
    </w:r>
    <w:r>
      <w:rPr>
        <w:rStyle w:val="a6"/>
      </w:rPr>
      <w:instrText xml:space="preserve">PAGE  </w:instrText>
    </w:r>
    <w:r>
      <w:fldChar w:fldCharType="separate"/>
    </w:r>
    <w:r>
      <w:rPr>
        <w:rStyle w:val="a6"/>
        <w:noProof/>
      </w:rPr>
      <w:t>37</w:t>
    </w:r>
    <w:r>
      <w:fldChar w:fldCharType="end"/>
    </w:r>
  </w:p>
  <w:p w:rsidR="00326ED7" w:rsidRDefault="00326ED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EEC" w:rsidRDefault="00272EEC" w:rsidP="00326ED7">
      <w:r>
        <w:separator/>
      </w:r>
    </w:p>
  </w:footnote>
  <w:footnote w:type="continuationSeparator" w:id="0">
    <w:p w:rsidR="00272EEC" w:rsidRDefault="00272EEC" w:rsidP="00326E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C7D82"/>
    <w:multiLevelType w:val="singleLevel"/>
    <w:tmpl w:val="53EC7D82"/>
    <w:lvl w:ilvl="0">
      <w:start w:val="1"/>
      <w:numFmt w:val="chineseCounting"/>
      <w:suff w:val="nothing"/>
      <w:lvlText w:val="（%1）"/>
      <w:lvlJc w:val="left"/>
    </w:lvl>
  </w:abstractNum>
  <w:abstractNum w:abstractNumId="1">
    <w:nsid w:val="53EC7F03"/>
    <w:multiLevelType w:val="singleLevel"/>
    <w:tmpl w:val="53EC7F03"/>
    <w:lvl w:ilvl="0">
      <w:start w:val="1"/>
      <w:numFmt w:val="decimal"/>
      <w:suff w:val="nothing"/>
      <w:lvlText w:val="%1."/>
      <w:lvlJc w:val="left"/>
    </w:lvl>
  </w:abstractNum>
  <w:abstractNum w:abstractNumId="2">
    <w:nsid w:val="55E3C2E2"/>
    <w:multiLevelType w:val="singleLevel"/>
    <w:tmpl w:val="55E3C2E2"/>
    <w:lvl w:ilvl="0">
      <w:start w:val="5"/>
      <w:numFmt w:val="decimal"/>
      <w:pStyle w:val="a"/>
      <w:suff w:val="nothing"/>
      <w:lvlText w:val="（%1）"/>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ED7"/>
    <w:rsid w:val="00023166"/>
    <w:rsid w:val="00027868"/>
    <w:rsid w:val="00034410"/>
    <w:rsid w:val="00045206"/>
    <w:rsid w:val="00061902"/>
    <w:rsid w:val="000F35A4"/>
    <w:rsid w:val="001673EC"/>
    <w:rsid w:val="001F3979"/>
    <w:rsid w:val="0022486A"/>
    <w:rsid w:val="00246624"/>
    <w:rsid w:val="00272EEC"/>
    <w:rsid w:val="00293255"/>
    <w:rsid w:val="002E3D34"/>
    <w:rsid w:val="003010A3"/>
    <w:rsid w:val="00314B94"/>
    <w:rsid w:val="00326ED7"/>
    <w:rsid w:val="00331402"/>
    <w:rsid w:val="003347A9"/>
    <w:rsid w:val="00361D8C"/>
    <w:rsid w:val="003834E9"/>
    <w:rsid w:val="003835A7"/>
    <w:rsid w:val="003A4816"/>
    <w:rsid w:val="003A7B43"/>
    <w:rsid w:val="003B1C47"/>
    <w:rsid w:val="003F7B35"/>
    <w:rsid w:val="004113A0"/>
    <w:rsid w:val="004156C9"/>
    <w:rsid w:val="004268D5"/>
    <w:rsid w:val="00454CB6"/>
    <w:rsid w:val="00463AB4"/>
    <w:rsid w:val="004716E3"/>
    <w:rsid w:val="00487297"/>
    <w:rsid w:val="004A2241"/>
    <w:rsid w:val="004A37F2"/>
    <w:rsid w:val="004C072B"/>
    <w:rsid w:val="004F59F0"/>
    <w:rsid w:val="0051250E"/>
    <w:rsid w:val="0051733A"/>
    <w:rsid w:val="00517C1A"/>
    <w:rsid w:val="0058156A"/>
    <w:rsid w:val="005B4B97"/>
    <w:rsid w:val="005C62C3"/>
    <w:rsid w:val="005C72E5"/>
    <w:rsid w:val="005E03AA"/>
    <w:rsid w:val="005E635B"/>
    <w:rsid w:val="005F651A"/>
    <w:rsid w:val="00602029"/>
    <w:rsid w:val="006125A7"/>
    <w:rsid w:val="00641C0B"/>
    <w:rsid w:val="0064262B"/>
    <w:rsid w:val="006C755D"/>
    <w:rsid w:val="006D5924"/>
    <w:rsid w:val="00716373"/>
    <w:rsid w:val="0072309A"/>
    <w:rsid w:val="00750D8D"/>
    <w:rsid w:val="00773543"/>
    <w:rsid w:val="00782E10"/>
    <w:rsid w:val="00797023"/>
    <w:rsid w:val="007A70E4"/>
    <w:rsid w:val="007B7F2D"/>
    <w:rsid w:val="00805E09"/>
    <w:rsid w:val="008C4B77"/>
    <w:rsid w:val="008D557C"/>
    <w:rsid w:val="008E10F5"/>
    <w:rsid w:val="008E1657"/>
    <w:rsid w:val="008E3C00"/>
    <w:rsid w:val="00902482"/>
    <w:rsid w:val="00917181"/>
    <w:rsid w:val="00923960"/>
    <w:rsid w:val="00971B86"/>
    <w:rsid w:val="009B0675"/>
    <w:rsid w:val="00A11CF3"/>
    <w:rsid w:val="00A1345E"/>
    <w:rsid w:val="00A22130"/>
    <w:rsid w:val="00A50C65"/>
    <w:rsid w:val="00A5408F"/>
    <w:rsid w:val="00A775A9"/>
    <w:rsid w:val="00AC4F6B"/>
    <w:rsid w:val="00AC5B58"/>
    <w:rsid w:val="00AF46BB"/>
    <w:rsid w:val="00B60C8D"/>
    <w:rsid w:val="00BD179C"/>
    <w:rsid w:val="00BD2402"/>
    <w:rsid w:val="00BE1BFB"/>
    <w:rsid w:val="00C32004"/>
    <w:rsid w:val="00C40FB4"/>
    <w:rsid w:val="00C54D49"/>
    <w:rsid w:val="00C7027B"/>
    <w:rsid w:val="00C9595B"/>
    <w:rsid w:val="00CA3115"/>
    <w:rsid w:val="00CA4AC0"/>
    <w:rsid w:val="00CB5112"/>
    <w:rsid w:val="00CE6B72"/>
    <w:rsid w:val="00CF3E2A"/>
    <w:rsid w:val="00D42B71"/>
    <w:rsid w:val="00D62913"/>
    <w:rsid w:val="00D75CEA"/>
    <w:rsid w:val="00DC5DF3"/>
    <w:rsid w:val="00DC72A3"/>
    <w:rsid w:val="00DD137F"/>
    <w:rsid w:val="00E25293"/>
    <w:rsid w:val="00E83E3A"/>
    <w:rsid w:val="00E87D2D"/>
    <w:rsid w:val="00EC50AE"/>
    <w:rsid w:val="00EE01FE"/>
    <w:rsid w:val="00FA5665"/>
    <w:rsid w:val="00FB50DA"/>
    <w:rsid w:val="00FF63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26ED7"/>
    <w:pPr>
      <w:widowControl w:val="0"/>
      <w:jc w:val="both"/>
    </w:pPr>
  </w:style>
  <w:style w:type="paragraph" w:styleId="1">
    <w:name w:val="heading 1"/>
    <w:basedOn w:val="a0"/>
    <w:next w:val="a0"/>
    <w:link w:val="1Char"/>
    <w:uiPriority w:val="99"/>
    <w:qFormat/>
    <w:rsid w:val="00326ED7"/>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semiHidden/>
    <w:unhideWhenUsed/>
    <w:rsid w:val="00326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26ED7"/>
    <w:rPr>
      <w:sz w:val="18"/>
      <w:szCs w:val="18"/>
    </w:rPr>
  </w:style>
  <w:style w:type="paragraph" w:styleId="a5">
    <w:name w:val="footer"/>
    <w:basedOn w:val="a0"/>
    <w:link w:val="Char0"/>
    <w:uiPriority w:val="99"/>
    <w:unhideWhenUsed/>
    <w:rsid w:val="00326ED7"/>
    <w:pPr>
      <w:tabs>
        <w:tab w:val="center" w:pos="4153"/>
        <w:tab w:val="right" w:pos="8306"/>
      </w:tabs>
      <w:snapToGrid w:val="0"/>
      <w:jc w:val="left"/>
    </w:pPr>
    <w:rPr>
      <w:sz w:val="18"/>
      <w:szCs w:val="18"/>
    </w:rPr>
  </w:style>
  <w:style w:type="character" w:customStyle="1" w:styleId="Char0">
    <w:name w:val="页脚 Char"/>
    <w:basedOn w:val="a1"/>
    <w:link w:val="a5"/>
    <w:uiPriority w:val="99"/>
    <w:rsid w:val="00326ED7"/>
    <w:rPr>
      <w:sz w:val="18"/>
      <w:szCs w:val="18"/>
    </w:rPr>
  </w:style>
  <w:style w:type="character" w:customStyle="1" w:styleId="1Char">
    <w:name w:val="标题 1 Char"/>
    <w:basedOn w:val="a1"/>
    <w:link w:val="1"/>
    <w:uiPriority w:val="99"/>
    <w:rsid w:val="00326ED7"/>
    <w:rPr>
      <w:rFonts w:ascii="Times New Roman" w:eastAsia="宋体" w:hAnsi="Times New Roman" w:cs="Times New Roman"/>
      <w:b/>
      <w:bCs/>
      <w:kern w:val="44"/>
      <w:sz w:val="44"/>
      <w:szCs w:val="44"/>
    </w:rPr>
  </w:style>
  <w:style w:type="character" w:styleId="a6">
    <w:name w:val="page number"/>
    <w:basedOn w:val="a1"/>
    <w:uiPriority w:val="99"/>
    <w:rsid w:val="00326ED7"/>
  </w:style>
  <w:style w:type="paragraph" w:customStyle="1" w:styleId="p0">
    <w:name w:val="p0"/>
    <w:basedOn w:val="a0"/>
    <w:rsid w:val="00326ED7"/>
    <w:pPr>
      <w:widowControl/>
    </w:pPr>
    <w:rPr>
      <w:rFonts w:ascii="Times New Roman" w:eastAsia="仿宋_GB2312" w:hAnsi="Times New Roman" w:cs="Times New Roman"/>
      <w:kern w:val="0"/>
      <w:sz w:val="30"/>
      <w:szCs w:val="21"/>
    </w:rPr>
  </w:style>
  <w:style w:type="paragraph" w:styleId="a7">
    <w:name w:val="Normal Indent"/>
    <w:basedOn w:val="a0"/>
    <w:rsid w:val="00326ED7"/>
    <w:pPr>
      <w:spacing w:line="315" w:lineRule="exact"/>
      <w:ind w:firstLine="420"/>
    </w:pPr>
    <w:rPr>
      <w:rFonts w:ascii="Times New Roman" w:eastAsia="仿宋_GB2312" w:hAnsi="Times New Roman" w:cs="Times New Roman"/>
      <w:sz w:val="30"/>
      <w:szCs w:val="20"/>
    </w:rPr>
  </w:style>
  <w:style w:type="paragraph" w:customStyle="1" w:styleId="Default">
    <w:name w:val="Default"/>
    <w:rsid w:val="00326ED7"/>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a">
    <w:name w:val="四级条标题"/>
    <w:basedOn w:val="a0"/>
    <w:next w:val="a0"/>
    <w:uiPriority w:val="99"/>
    <w:rsid w:val="00326ED7"/>
    <w:pPr>
      <w:widowControl/>
      <w:numPr>
        <w:numId w:val="1"/>
      </w:numPr>
      <w:jc w:val="left"/>
      <w:outlineLvl w:val="5"/>
    </w:pPr>
    <w:rPr>
      <w:rFonts w:ascii="Times New Roman" w:eastAsia="黑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2022</Words>
  <Characters>11530</Characters>
  <Application>Microsoft Office Word</Application>
  <DocSecurity>0</DocSecurity>
  <Lines>96</Lines>
  <Paragraphs>27</Paragraphs>
  <ScaleCrop>false</ScaleCrop>
  <Company/>
  <LinksUpToDate>false</LinksUpToDate>
  <CharactersWithSpaces>13525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Liulinlin</dc:creator>
  <cp:keywords/>
  <dc:description/>
  <cp:lastModifiedBy>Liulinlin</cp:lastModifiedBy>
  <cp:revision>2</cp:revision>
  <dcterms:created xsi:type="dcterms:W3CDTF">2016-12-21T05:51:00Z</dcterms:created>
  <dcterms:modified xsi:type="dcterms:W3CDTF">2016-12-21T05:52:00Z</dcterms:modified>
</cp:coreProperties>
</file>